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E08F" w14:textId="77777777" w:rsidR="00283393" w:rsidRDefault="00283393" w:rsidP="00283393">
      <w:r w:rsidRPr="00BE5E53">
        <w:rPr>
          <w:noProof/>
          <w:lang w:eastAsia="bg-BG"/>
        </w:rPr>
        <w:drawing>
          <wp:inline distT="0" distB="0" distL="0" distR="0" wp14:anchorId="7A448FC5" wp14:editId="334C6297">
            <wp:extent cx="5760720" cy="372745"/>
            <wp:effectExtent l="0" t="0" r="0" b="8255"/>
            <wp:docPr id="190476294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B28A" w14:textId="77777777" w:rsidR="00283393" w:rsidRDefault="00283393" w:rsidP="00283393">
      <w:pP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</w:pPr>
    </w:p>
    <w:p w14:paraId="06143F8A" w14:textId="77777777" w:rsidR="00283393" w:rsidRPr="00BE5E53" w:rsidRDefault="00283393" w:rsidP="00283393">
      <w:pPr>
        <w:pStyle w:val="a9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Проект BG-RRP-1.015-0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767-Со1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 „Изграждане на училищна STEM среда в Основно училище „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Христо Ботев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“ –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с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.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Динево</w:t>
      </w:r>
    </w:p>
    <w:p w14:paraId="51D637B8" w14:textId="77777777" w:rsidR="00283393" w:rsidRDefault="00283393" w:rsidP="00283393"/>
    <w:p w14:paraId="167E3D4F" w14:textId="5EFF56E8" w:rsidR="0019046D" w:rsidRPr="00164943" w:rsidRDefault="00283393" w:rsidP="007E6FAE">
      <w:pPr>
        <w:pStyle w:val="ae"/>
        <w:shd w:val="clear" w:color="auto" w:fill="FFFFFF"/>
        <w:spacing w:before="0" w:beforeAutospacing="0" w:after="300" w:afterAutospacing="0"/>
        <w:rPr>
          <w:rFonts w:ascii="Arial" w:eastAsiaTheme="majorEastAsia" w:hAnsi="Arial" w:cs="Arial"/>
          <w:b/>
          <w:bCs/>
          <w:lang w:val="en-US"/>
        </w:rPr>
      </w:pPr>
      <w:r w:rsidRPr="00164943">
        <w:rPr>
          <w:rFonts w:ascii="Arial" w:hAnsi="Arial" w:cs="Arial"/>
        </w:rPr>
        <w:t>ОУ „Христо Ботев“ – с</w:t>
      </w:r>
      <w:r w:rsidR="0086318F" w:rsidRPr="00164943">
        <w:rPr>
          <w:rFonts w:ascii="Arial" w:hAnsi="Arial" w:cs="Arial"/>
        </w:rPr>
        <w:t xml:space="preserve"> </w:t>
      </w:r>
      <w:r w:rsidRPr="00164943">
        <w:rPr>
          <w:rFonts w:ascii="Arial" w:hAnsi="Arial" w:cs="Arial"/>
        </w:rPr>
        <w:t>.Динево стартира изпълнение на </w:t>
      </w:r>
      <w:r w:rsidRPr="00164943">
        <w:rPr>
          <w:rStyle w:val="af"/>
          <w:rFonts w:ascii="Arial" w:eastAsiaTheme="majorEastAsia" w:hAnsi="Arial" w:cs="Arial"/>
        </w:rPr>
        <w:t>проект № BG-RRP-1.015-0767-С01 Изграждане на училищна STEM среда в Основно училище „Христо Ботев“, с</w:t>
      </w:r>
      <w:r w:rsidR="0086318F" w:rsidRPr="00164943">
        <w:rPr>
          <w:rStyle w:val="af"/>
          <w:rFonts w:ascii="Arial" w:eastAsiaTheme="majorEastAsia" w:hAnsi="Arial" w:cs="Arial"/>
        </w:rPr>
        <w:t xml:space="preserve"> </w:t>
      </w:r>
      <w:r w:rsidRPr="00164943">
        <w:rPr>
          <w:rStyle w:val="af"/>
          <w:rFonts w:ascii="Arial" w:eastAsiaTheme="majorEastAsia" w:hAnsi="Arial" w:cs="Arial"/>
        </w:rPr>
        <w:t>.Динево</w:t>
      </w:r>
      <w:r w:rsidRPr="00164943">
        <w:rPr>
          <w:rFonts w:ascii="Arial" w:hAnsi="Arial" w:cs="Arial"/>
        </w:rPr>
        <w:t>, финансиран по Националния план за възстановяване и устойчивост, процедура за предоставяне на средства от механизма за възстановяване и устойчивост </w:t>
      </w:r>
      <w:r w:rsidRPr="00164943">
        <w:rPr>
          <w:rStyle w:val="af"/>
          <w:rFonts w:ascii="Arial" w:eastAsiaTheme="majorEastAsia" w:hAnsi="Arial" w:cs="Arial"/>
        </w:rPr>
        <w:t>BG-RRP-1.015 – „Училищна STEM среда“.</w:t>
      </w:r>
      <w:r w:rsidR="00C31750">
        <w:rPr>
          <w:rStyle w:val="af"/>
          <w:rFonts w:ascii="Arial" w:eastAsiaTheme="majorEastAsia" w:hAnsi="Arial" w:cs="Arial"/>
          <w:lang w:val="en-US"/>
        </w:rPr>
        <w:t xml:space="preserve"> </w:t>
      </w:r>
      <w:r w:rsidR="0019046D" w:rsidRPr="00164943">
        <w:rPr>
          <w:rFonts w:ascii="Arial" w:hAnsi="Arial" w:cs="Arial"/>
        </w:rPr>
        <w:t>Тази изключителна възможност е осигурена по линия на </w:t>
      </w:r>
      <w:r w:rsidR="0019046D" w:rsidRPr="00164943">
        <w:rPr>
          <w:rFonts w:ascii="Arial" w:hAnsi="Arial" w:cs="Arial"/>
          <w:b/>
          <w:bCs/>
        </w:rPr>
        <w:t>Плана за възстановяване и устойчивост</w:t>
      </w:r>
      <w:r w:rsidR="0019046D" w:rsidRPr="00164943">
        <w:rPr>
          <w:rFonts w:ascii="Arial" w:hAnsi="Arial" w:cs="Arial"/>
        </w:rPr>
        <w:t>, финансиран от</w:t>
      </w:r>
      <w:r w:rsidR="00C31750">
        <w:rPr>
          <w:rFonts w:ascii="Arial" w:hAnsi="Arial" w:cs="Arial"/>
          <w:lang w:val="en-US"/>
        </w:rPr>
        <w:t xml:space="preserve"> </w:t>
      </w:r>
      <w:r w:rsidR="0019046D" w:rsidRPr="00164943">
        <w:rPr>
          <w:rFonts w:ascii="Arial" w:hAnsi="Arial" w:cs="Arial"/>
        </w:rPr>
        <w:t> </w:t>
      </w:r>
      <w:proofErr w:type="spellStart"/>
      <w:r w:rsidR="0019046D" w:rsidRPr="00164943">
        <w:rPr>
          <w:rFonts w:ascii="Arial" w:hAnsi="Arial" w:cs="Arial"/>
          <w:b/>
          <w:bCs/>
        </w:rPr>
        <w:t>NextGenerationEU</w:t>
      </w:r>
      <w:proofErr w:type="spellEnd"/>
      <w:r w:rsidR="0019046D" w:rsidRPr="00164943">
        <w:rPr>
          <w:rFonts w:ascii="Arial" w:hAnsi="Arial" w:cs="Arial"/>
        </w:rPr>
        <w:t>. По линия на Договор BG-RRP-1.015-0767 -С01 за „Концепция за изграждане на училищен STEM център”</w:t>
      </w:r>
      <w:r w:rsidR="008230E9" w:rsidRPr="00164943">
        <w:rPr>
          <w:rFonts w:ascii="Arial" w:hAnsi="Arial" w:cs="Arial"/>
          <w:lang w:val="en-US"/>
        </w:rPr>
        <w:t>.</w:t>
      </w:r>
      <w:r w:rsidR="0019046D" w:rsidRPr="00164943">
        <w:rPr>
          <w:rFonts w:ascii="Arial" w:hAnsi="Arial" w:cs="Arial"/>
        </w:rPr>
        <w:t xml:space="preserve">  Инвестицията е най-ясното доказателство за ангажимента на ръководството и преподавателите към осигуряването на </w:t>
      </w:r>
      <w:r w:rsidR="0019046D" w:rsidRPr="00164943">
        <w:rPr>
          <w:rFonts w:ascii="Arial" w:hAnsi="Arial" w:cs="Arial"/>
          <w:b/>
          <w:bCs/>
        </w:rPr>
        <w:t>образование от 21-ви век</w:t>
      </w:r>
      <w:r w:rsidR="0019046D" w:rsidRPr="00164943">
        <w:rPr>
          <w:rFonts w:ascii="Arial" w:hAnsi="Arial" w:cs="Arial"/>
        </w:rPr>
        <w:t> за нашите деца. Благодарение на осигуреното финансиране от </w:t>
      </w:r>
      <w:proofErr w:type="spellStart"/>
      <w:r w:rsidR="0019046D" w:rsidRPr="00164943">
        <w:rPr>
          <w:rFonts w:ascii="Arial" w:hAnsi="Arial" w:cs="Arial"/>
          <w:b/>
          <w:bCs/>
        </w:rPr>
        <w:t>NextGenerationEU</w:t>
      </w:r>
      <w:proofErr w:type="spellEnd"/>
      <w:r w:rsidR="0019046D" w:rsidRPr="00164943">
        <w:rPr>
          <w:rFonts w:ascii="Arial" w:hAnsi="Arial" w:cs="Arial"/>
        </w:rPr>
        <w:t>, нашите ученици ще имат достъп до най-съвременните технологии и иновативни методи на учене.</w:t>
      </w:r>
    </w:p>
    <w:p w14:paraId="59E92B74" w14:textId="0402AF35" w:rsidR="0019046D" w:rsidRPr="00164943" w:rsidRDefault="00000000" w:rsidP="0019046D">
      <w:pPr>
        <w:pStyle w:val="ae"/>
        <w:shd w:val="clear" w:color="auto" w:fill="FFFFFF"/>
        <w:spacing w:before="0" w:beforeAutospacing="0" w:after="300" w:afterAutospacing="0"/>
        <w:rPr>
          <w:rStyle w:val="af"/>
          <w:rFonts w:ascii="Arial" w:eastAsiaTheme="majorEastAsia" w:hAnsi="Arial" w:cs="Arial"/>
          <w:lang w:val="en-US"/>
        </w:rPr>
      </w:pPr>
      <w:r>
        <w:rPr>
          <w:rFonts w:ascii="Arial" w:hAnsi="Arial" w:cs="Arial"/>
        </w:rPr>
        <w:pict w14:anchorId="3825A02A">
          <v:rect id="_x0000_i1025" style="width:0;height:0" o:hralign="center" o:hrstd="t" o:hr="t" fillcolor="#a0a0a0" stroked="f"/>
        </w:pict>
      </w:r>
    </w:p>
    <w:p w14:paraId="63DDD13B" w14:textId="77777777" w:rsidR="00C37983" w:rsidRDefault="0086318F" w:rsidP="00C37983">
      <w:pPr>
        <w:pStyle w:val="ae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164943">
        <w:rPr>
          <w:rFonts w:ascii="Arial" w:hAnsi="Arial" w:cs="Arial"/>
        </w:rPr>
        <w:t>Основна цел на процедурата е осигуряване на физическата среда и техническото оборудване и обзавеждане на STEM пространства в ОУ „Христо Ботев“ – с. Динево с оглед създаване на интегрирана учебна среда от ново поколение, която да поощри и подкрепи образователните иновации в обучението и преподаването в сферата на STEM и да се повиши интересът към науките и научните изследвания у учениците. При реализирането на проекта ще се състоят строително-ремонтни дейности, както и закупуване на модерно обзавеждане и оборудване.</w:t>
      </w:r>
    </w:p>
    <w:p w14:paraId="0D464A1D" w14:textId="5C312178" w:rsidR="0086318F" w:rsidRPr="00164943" w:rsidRDefault="0086318F" w:rsidP="00C37983">
      <w:pPr>
        <w:pStyle w:val="ae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164943">
        <w:rPr>
          <w:rFonts w:ascii="Arial" w:hAnsi="Arial" w:cs="Arial"/>
        </w:rPr>
        <w:t>Училищният STEM център ще е обособен върху съществуващи помещения и пространства , които ще са основно ремонтирани, модернизирани, технологично обзаведени и оборудвани.</w:t>
      </w:r>
    </w:p>
    <w:p w14:paraId="66A666EC" w14:textId="4C3FB7DA" w:rsidR="0086318F" w:rsidRPr="00164943" w:rsidRDefault="0086318F" w:rsidP="0086318F">
      <w:pPr>
        <w:pStyle w:val="ae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164943">
        <w:rPr>
          <w:rFonts w:ascii="Arial" w:hAnsi="Arial" w:cs="Arial"/>
        </w:rPr>
        <w:t xml:space="preserve">В ОУ “Христо Ботев”, се обучават  деца от </w:t>
      </w:r>
      <w:r w:rsidR="00C90B83">
        <w:rPr>
          <w:rFonts w:ascii="Arial" w:hAnsi="Arial" w:cs="Arial"/>
        </w:rPr>
        <w:t>ромски произход</w:t>
      </w:r>
      <w:r w:rsidRPr="00164943">
        <w:rPr>
          <w:rFonts w:ascii="Arial" w:hAnsi="Arial" w:cs="Arial"/>
        </w:rPr>
        <w:t xml:space="preserve"> и изграждането на STEM ще подпомогне по бързото им приобщаване и ще задвижи интереса към учебния процес.</w:t>
      </w:r>
    </w:p>
    <w:p w14:paraId="33AC9D90" w14:textId="464BD7E6" w:rsidR="0086318F" w:rsidRPr="00164943" w:rsidRDefault="0086318F" w:rsidP="0086318F">
      <w:pPr>
        <w:pStyle w:val="ae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164943">
        <w:rPr>
          <w:rFonts w:ascii="Arial" w:hAnsi="Arial" w:cs="Arial"/>
        </w:rPr>
        <w:t xml:space="preserve">В училищния STEM център ще включим направленията: </w:t>
      </w:r>
      <w:r w:rsidRPr="00C37983">
        <w:rPr>
          <w:rFonts w:ascii="Arial" w:hAnsi="Arial" w:cs="Arial"/>
        </w:rPr>
        <w:t>„</w:t>
      </w:r>
      <w:r w:rsidRPr="00C37983">
        <w:rPr>
          <w:rFonts w:ascii="Arial" w:hAnsi="Arial" w:cs="Arial"/>
          <w:b/>
          <w:bCs/>
        </w:rPr>
        <w:t>Природни науки“</w:t>
      </w:r>
      <w:r w:rsidRPr="00C37983">
        <w:rPr>
          <w:rFonts w:ascii="Arial" w:hAnsi="Arial" w:cs="Arial"/>
        </w:rPr>
        <w:t xml:space="preserve"> </w:t>
      </w:r>
      <w:r w:rsidRPr="00164943">
        <w:rPr>
          <w:rFonts w:ascii="Arial" w:hAnsi="Arial" w:cs="Arial"/>
        </w:rPr>
        <w:t>и „</w:t>
      </w:r>
      <w:r w:rsidRPr="00C37983">
        <w:rPr>
          <w:rFonts w:ascii="Arial" w:hAnsi="Arial" w:cs="Arial"/>
          <w:b/>
          <w:bCs/>
        </w:rPr>
        <w:t>Математика и Информатика</w:t>
      </w:r>
      <w:r w:rsidRPr="00164943">
        <w:rPr>
          <w:rFonts w:ascii="Arial" w:hAnsi="Arial" w:cs="Arial"/>
        </w:rPr>
        <w:t>“. Предметите, към които е насочена дейността на STEM центъра, са: човекът и природата; химия и опазване на околната среда; биология и здравно образование; математика; информационни технологии.</w:t>
      </w:r>
    </w:p>
    <w:p w14:paraId="7E9862C4" w14:textId="77777777" w:rsidR="0086318F" w:rsidRPr="00164943" w:rsidRDefault="0086318F" w:rsidP="0086318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64943">
        <w:rPr>
          <w:rFonts w:ascii="Arial" w:hAnsi="Arial" w:cs="Arial"/>
          <w:sz w:val="24"/>
          <w:szCs w:val="24"/>
          <w:shd w:val="clear" w:color="auto" w:fill="FFFFFF"/>
        </w:rPr>
        <w:t>STEM средата е много повече от ново оборудване – тя е философия на ученето</w:t>
      </w:r>
    </w:p>
    <w:p w14:paraId="23C72DB5" w14:textId="36BF8DA0" w:rsidR="0086318F" w:rsidRPr="00164943" w:rsidRDefault="0086318F" w:rsidP="0086318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64943">
        <w:rPr>
          <w:rFonts w:ascii="Arial" w:hAnsi="Arial" w:cs="Arial"/>
          <w:sz w:val="24"/>
          <w:szCs w:val="24"/>
        </w:rPr>
        <w:lastRenderedPageBreak/>
        <w:t>Остава Само Финалът:</w:t>
      </w:r>
      <w:r w:rsidRPr="00164943">
        <w:rPr>
          <w:rFonts w:ascii="Arial" w:hAnsi="Arial" w:cs="Arial"/>
          <w:sz w:val="24"/>
          <w:szCs w:val="24"/>
        </w:rPr>
        <w:br/>
        <w:t>СМР дейностите са завършени, обзавеждането е доставено, а екипът от преподаватели</w:t>
      </w:r>
      <w:r w:rsidR="00C37983">
        <w:rPr>
          <w:rFonts w:ascii="Arial" w:hAnsi="Arial" w:cs="Arial"/>
          <w:sz w:val="24"/>
          <w:szCs w:val="24"/>
        </w:rPr>
        <w:t xml:space="preserve"> </w:t>
      </w:r>
      <w:r w:rsidRPr="00164943">
        <w:rPr>
          <w:rFonts w:ascii="Arial" w:hAnsi="Arial" w:cs="Arial"/>
          <w:sz w:val="24"/>
          <w:szCs w:val="24"/>
        </w:rPr>
        <w:t>очаква с нетърпение </w:t>
      </w:r>
      <w:r w:rsidRPr="00164943">
        <w:rPr>
          <w:rFonts w:ascii="Arial" w:hAnsi="Arial" w:cs="Arial"/>
          <w:b/>
          <w:bCs/>
          <w:sz w:val="24"/>
          <w:szCs w:val="24"/>
        </w:rPr>
        <w:t>доставката на техническото оборудване</w:t>
      </w:r>
      <w:r w:rsidRPr="00164943">
        <w:rPr>
          <w:rFonts w:ascii="Arial" w:hAnsi="Arial" w:cs="Arial"/>
          <w:sz w:val="24"/>
          <w:szCs w:val="24"/>
        </w:rPr>
        <w:t>.</w:t>
      </w:r>
      <w:r w:rsidRPr="00164943">
        <w:rPr>
          <w:rFonts w:ascii="Arial" w:hAnsi="Arial" w:cs="Arial"/>
          <w:sz w:val="24"/>
          <w:szCs w:val="24"/>
        </w:rPr>
        <w:br/>
        <w:t>ОУ „ОУ Христо Ботев“ е на крачка от това да предостави на своите ученици едно от най-модерните обучителни пространства . Гответе се да видите как знанието става </w:t>
      </w:r>
      <w:r w:rsidRPr="00164943">
        <w:rPr>
          <w:rFonts w:ascii="Arial" w:hAnsi="Arial" w:cs="Arial"/>
          <w:b/>
          <w:bCs/>
          <w:sz w:val="24"/>
          <w:szCs w:val="24"/>
        </w:rPr>
        <w:t>вълнуващо и приложимо</w:t>
      </w:r>
      <w:r w:rsidRPr="00164943">
        <w:rPr>
          <w:rFonts w:ascii="Arial" w:hAnsi="Arial" w:cs="Arial"/>
          <w:sz w:val="24"/>
          <w:szCs w:val="24"/>
        </w:rPr>
        <w:t>!</w:t>
      </w:r>
      <w:r w:rsidRPr="00164943">
        <w:rPr>
          <w:rFonts w:ascii="Arial" w:hAnsi="Arial" w:cs="Arial"/>
          <w:sz w:val="24"/>
          <w:szCs w:val="24"/>
        </w:rPr>
        <w:br/>
        <w:t>Следете нашия сайт  за информация за датата на откриването. Нямаме търпение да видим усмивките на учениците ни, когато влязат  в новия си </w:t>
      </w:r>
      <w:r w:rsidRPr="00164943">
        <w:rPr>
          <w:rFonts w:ascii="Arial" w:hAnsi="Arial" w:cs="Arial"/>
          <w:b/>
          <w:bCs/>
          <w:sz w:val="24"/>
          <w:szCs w:val="24"/>
        </w:rPr>
        <w:t>STEM свят</w:t>
      </w:r>
      <w:r w:rsidRPr="00164943">
        <w:rPr>
          <w:rFonts w:ascii="Arial" w:hAnsi="Arial" w:cs="Arial"/>
          <w:sz w:val="24"/>
          <w:szCs w:val="24"/>
        </w:rPr>
        <w:t>!</w:t>
      </w:r>
    </w:p>
    <w:p w14:paraId="0B554B2F" w14:textId="36575D61" w:rsidR="0086318F" w:rsidRPr="00164943" w:rsidRDefault="0086318F" w:rsidP="0086318F">
      <w:pPr>
        <w:pStyle w:val="ae"/>
        <w:shd w:val="clear" w:color="auto" w:fill="FFFFFF"/>
        <w:spacing w:before="300" w:beforeAutospacing="0" w:after="300" w:afterAutospacing="0"/>
        <w:rPr>
          <w:rFonts w:ascii="Arial" w:hAnsi="Arial" w:cs="Arial"/>
          <w:b/>
          <w:bCs/>
        </w:rPr>
      </w:pPr>
      <w:r w:rsidRPr="00164943">
        <w:rPr>
          <w:rFonts w:ascii="Arial" w:hAnsi="Arial" w:cs="Arial"/>
          <w:b/>
          <w:bCs/>
        </w:rPr>
        <w:t>Бъдете част от нашето технологично бъдеще!</w:t>
      </w:r>
    </w:p>
    <w:sectPr w:rsidR="0086318F" w:rsidRPr="0016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9E1"/>
    <w:multiLevelType w:val="multilevel"/>
    <w:tmpl w:val="054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3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73"/>
    <w:rsid w:val="00142B8D"/>
    <w:rsid w:val="00164943"/>
    <w:rsid w:val="0019046D"/>
    <w:rsid w:val="00283393"/>
    <w:rsid w:val="004E2D3D"/>
    <w:rsid w:val="007458A1"/>
    <w:rsid w:val="007E6FAE"/>
    <w:rsid w:val="008230E9"/>
    <w:rsid w:val="0086318F"/>
    <w:rsid w:val="00C31750"/>
    <w:rsid w:val="00C37983"/>
    <w:rsid w:val="00C90B83"/>
    <w:rsid w:val="00DB67E7"/>
    <w:rsid w:val="00E10C73"/>
    <w:rsid w:val="00E61D10"/>
    <w:rsid w:val="00F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083D"/>
  <w15:chartTrackingRefBased/>
  <w15:docId w15:val="{9224209E-A222-4B89-A45F-CF37C62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93"/>
  </w:style>
  <w:style w:type="paragraph" w:styleId="1">
    <w:name w:val="heading 1"/>
    <w:basedOn w:val="a"/>
    <w:next w:val="a"/>
    <w:link w:val="10"/>
    <w:uiPriority w:val="9"/>
    <w:qFormat/>
    <w:rsid w:val="00E1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1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1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1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10C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10C7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10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10C7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10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10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1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1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1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1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C7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8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Strong"/>
    <w:basedOn w:val="a0"/>
    <w:uiPriority w:val="22"/>
    <w:qFormat/>
    <w:rsid w:val="0028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9</cp:revision>
  <dcterms:created xsi:type="dcterms:W3CDTF">2025-10-13T08:00:00Z</dcterms:created>
  <dcterms:modified xsi:type="dcterms:W3CDTF">2025-10-15T07:30:00Z</dcterms:modified>
</cp:coreProperties>
</file>