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32" w:rsidRDefault="008A6732" w:rsidP="008A6732">
      <w:pPr>
        <w:rPr>
          <w:rFonts w:ascii="Arial" w:hAnsi="Arial" w:cs="Arial"/>
          <w:b/>
          <w:color w:val="000000"/>
          <w:sz w:val="40"/>
          <w:szCs w:val="40"/>
          <w:lang w:val="en-US"/>
        </w:rPr>
      </w:pPr>
    </w:p>
    <w:p w:rsidR="006E2608" w:rsidRPr="006E2608" w:rsidRDefault="006E2608" w:rsidP="008A6732">
      <w:pPr>
        <w:rPr>
          <w:rFonts w:ascii="Arial" w:hAnsi="Arial" w:cs="Arial"/>
          <w:b/>
          <w:color w:val="000000"/>
          <w:sz w:val="40"/>
          <w:szCs w:val="40"/>
          <w:lang w:val="en-US"/>
        </w:rPr>
      </w:pPr>
    </w:p>
    <w:p w:rsidR="00683E71" w:rsidRDefault="008A6732" w:rsidP="00683E7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81050" cy="1170305"/>
            <wp:effectExtent l="0" t="0" r="0" b="0"/>
            <wp:wrapSquare wrapText="right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F73">
        <w:rPr>
          <w:b/>
          <w:sz w:val="28"/>
          <w:szCs w:val="28"/>
        </w:rPr>
        <w:t>ОСНОВНО УЧИЛИЩЕ  „ ХРИСТО БОТЕВ „ с.ДИНЕВО, ОБЩИНА ХАСКОВО</w:t>
      </w:r>
    </w:p>
    <w:p w:rsidR="008A6732" w:rsidRPr="00683E71" w:rsidRDefault="00683E71" w:rsidP="00683E7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</w:t>
      </w:r>
      <w:r w:rsidR="008A6732" w:rsidRPr="00AB5F73">
        <w:rPr>
          <w:b/>
          <w:sz w:val="28"/>
          <w:szCs w:val="28"/>
        </w:rPr>
        <w:t xml:space="preserve">ТЕЛ.03713 90 90 , e – </w:t>
      </w:r>
      <w:proofErr w:type="spellStart"/>
      <w:r w:rsidR="008A6732" w:rsidRPr="00AB5F73">
        <w:rPr>
          <w:b/>
          <w:sz w:val="28"/>
          <w:szCs w:val="28"/>
        </w:rPr>
        <w:t>mail</w:t>
      </w:r>
      <w:proofErr w:type="spellEnd"/>
      <w:r w:rsidR="008E2550"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 xml:space="preserve"> info-2601015@edu.mon.bg</w:t>
      </w:r>
    </w:p>
    <w:p w:rsidR="00B935FF" w:rsidRDefault="00B935FF" w:rsidP="00B935FF"/>
    <w:p w:rsidR="00B935FF" w:rsidRDefault="00B935FF" w:rsidP="00B935FF"/>
    <w:p w:rsidR="005F21E9" w:rsidRDefault="005F21E9" w:rsidP="00B935FF">
      <w:pPr>
        <w:rPr>
          <w:sz w:val="28"/>
          <w:szCs w:val="28"/>
        </w:rPr>
      </w:pPr>
      <w:r>
        <w:rPr>
          <w:sz w:val="28"/>
          <w:szCs w:val="28"/>
        </w:rPr>
        <w:t>Утвърждавам</w:t>
      </w:r>
      <w:r w:rsidR="00B935FF">
        <w:rPr>
          <w:sz w:val="28"/>
          <w:szCs w:val="28"/>
        </w:rPr>
        <w:t>:................................</w:t>
      </w:r>
    </w:p>
    <w:p w:rsidR="00B935FF" w:rsidRDefault="008A6732" w:rsidP="00B935FF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</w:t>
      </w:r>
      <w:r w:rsidR="005F21E9">
        <w:rPr>
          <w:sz w:val="28"/>
          <w:szCs w:val="28"/>
        </w:rPr>
        <w:t>:</w:t>
      </w:r>
      <w:r>
        <w:rPr>
          <w:sz w:val="28"/>
          <w:szCs w:val="28"/>
        </w:rPr>
        <w:t xml:space="preserve">  / Ясен  Колязов</w:t>
      </w:r>
      <w:r w:rsidR="00B935FF">
        <w:rPr>
          <w:sz w:val="28"/>
          <w:szCs w:val="28"/>
        </w:rPr>
        <w:t xml:space="preserve"> /</w:t>
      </w:r>
    </w:p>
    <w:p w:rsidR="00B935FF" w:rsidRDefault="00B935FF" w:rsidP="00B935FF">
      <w:pPr>
        <w:rPr>
          <w:b/>
          <w:sz w:val="40"/>
          <w:szCs w:val="40"/>
          <w:lang w:val="de-DE"/>
        </w:rPr>
      </w:pPr>
    </w:p>
    <w:p w:rsidR="000609F2" w:rsidRDefault="000609F2" w:rsidP="000609F2">
      <w:pPr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</w:rPr>
      </w:pPr>
      <w:r w:rsidRPr="000609F2">
        <w:rPr>
          <w:rFonts w:ascii="Arial" w:eastAsia="Times New Roman" w:hAnsi="Arial" w:cs="Arial"/>
          <w:b/>
          <w:bCs/>
          <w:color w:val="000000"/>
          <w:sz w:val="48"/>
          <w:szCs w:val="48"/>
        </w:rPr>
        <w:t>ПРОГРАМА ЗА ПРЕВЕНЦИЯ</w:t>
      </w:r>
    </w:p>
    <w:p w:rsidR="00B935FF" w:rsidRDefault="00B935FF" w:rsidP="000609F2">
      <w:pPr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</w:rPr>
      </w:pPr>
    </w:p>
    <w:p w:rsidR="00B935FF" w:rsidRPr="000609F2" w:rsidRDefault="00B935FF" w:rsidP="000609F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09F2" w:rsidRPr="000609F2" w:rsidRDefault="000609F2" w:rsidP="000609F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9F2">
        <w:rPr>
          <w:rFonts w:ascii="Arial" w:eastAsia="Times New Roman" w:hAnsi="Arial" w:cs="Arial"/>
          <w:b/>
          <w:bCs/>
          <w:color w:val="000000"/>
          <w:sz w:val="48"/>
          <w:szCs w:val="48"/>
        </w:rPr>
        <w:t>НА РАННОТО НАПУСКАНЕ НА УЧИЛИЩЕ</w:t>
      </w:r>
    </w:p>
    <w:p w:rsidR="000609F2" w:rsidRDefault="000609F2" w:rsidP="000609F2">
      <w:pPr>
        <w:rPr>
          <w:rFonts w:ascii="Arial" w:eastAsia="Times New Roman" w:hAnsi="Arial" w:cs="Arial"/>
          <w:color w:val="000000"/>
          <w:sz w:val="48"/>
          <w:szCs w:val="48"/>
        </w:rPr>
      </w:pPr>
      <w:r w:rsidRPr="000609F2">
        <w:rPr>
          <w:rFonts w:ascii="Arial" w:eastAsia="Times New Roman" w:hAnsi="Arial" w:cs="Arial"/>
          <w:color w:val="000000"/>
          <w:sz w:val="48"/>
          <w:szCs w:val="48"/>
        </w:rPr>
        <w:t> </w:t>
      </w:r>
    </w:p>
    <w:p w:rsidR="00B935FF" w:rsidRDefault="00B935FF" w:rsidP="000609F2">
      <w:pPr>
        <w:rPr>
          <w:rFonts w:ascii="Arial" w:eastAsia="Times New Roman" w:hAnsi="Arial" w:cs="Arial"/>
          <w:color w:val="000000"/>
          <w:sz w:val="48"/>
          <w:szCs w:val="48"/>
        </w:rPr>
      </w:pPr>
    </w:p>
    <w:p w:rsidR="00B935FF" w:rsidRDefault="00B935FF" w:rsidP="000609F2">
      <w:pPr>
        <w:rPr>
          <w:rFonts w:ascii="Arial" w:eastAsia="Times New Roman" w:hAnsi="Arial" w:cs="Arial"/>
          <w:color w:val="000000"/>
          <w:sz w:val="48"/>
          <w:szCs w:val="48"/>
        </w:rPr>
      </w:pPr>
    </w:p>
    <w:p w:rsidR="00B935FF" w:rsidRDefault="00B935FF" w:rsidP="000609F2">
      <w:pPr>
        <w:rPr>
          <w:rFonts w:ascii="Arial" w:eastAsia="Times New Roman" w:hAnsi="Arial" w:cs="Arial"/>
          <w:color w:val="000000"/>
          <w:sz w:val="48"/>
          <w:szCs w:val="48"/>
        </w:rPr>
      </w:pPr>
    </w:p>
    <w:p w:rsidR="00B935FF" w:rsidRDefault="00B935FF" w:rsidP="000609F2">
      <w:pPr>
        <w:rPr>
          <w:rFonts w:ascii="Arial" w:eastAsia="Times New Roman" w:hAnsi="Arial" w:cs="Arial"/>
          <w:color w:val="000000"/>
          <w:sz w:val="48"/>
          <w:szCs w:val="48"/>
        </w:rPr>
      </w:pPr>
    </w:p>
    <w:p w:rsidR="00B935FF" w:rsidRDefault="00B935FF" w:rsidP="000609F2">
      <w:pPr>
        <w:rPr>
          <w:rFonts w:ascii="Arial" w:eastAsia="Times New Roman" w:hAnsi="Arial" w:cs="Arial"/>
          <w:color w:val="000000"/>
          <w:sz w:val="48"/>
          <w:szCs w:val="48"/>
        </w:rPr>
      </w:pPr>
    </w:p>
    <w:p w:rsidR="00B935FF" w:rsidRPr="000550F1" w:rsidRDefault="00B935FF" w:rsidP="00EE139C">
      <w:pPr>
        <w:rPr>
          <w:rFonts w:ascii="Times New Roman" w:eastAsia="Times New Roman" w:hAnsi="Times New Roman" w:cs="Times New Roman"/>
        </w:rPr>
      </w:pPr>
      <w:bookmarkStart w:id="0" w:name="_GoBack"/>
      <w:r w:rsidRPr="000550F1">
        <w:rPr>
          <w:rFonts w:ascii="Times New Roman" w:eastAsia="Times New Roman" w:hAnsi="Times New Roman" w:cs="Times New Roman"/>
        </w:rPr>
        <w:t xml:space="preserve">Програмата е приета </w:t>
      </w:r>
      <w:r w:rsidR="00C73A75" w:rsidRPr="000550F1">
        <w:rPr>
          <w:rFonts w:ascii="Times New Roman" w:eastAsia="Times New Roman" w:hAnsi="Times New Roman" w:cs="Times New Roman"/>
        </w:rPr>
        <w:t>на</w:t>
      </w:r>
      <w:r w:rsidR="008A6732" w:rsidRPr="000550F1">
        <w:rPr>
          <w:rFonts w:ascii="Times New Roman" w:eastAsia="Times New Roman" w:hAnsi="Times New Roman" w:cs="Times New Roman"/>
        </w:rPr>
        <w:t xml:space="preserve"> заседание на ПС с Протокол № </w:t>
      </w:r>
      <w:r w:rsidR="00B60BAB" w:rsidRPr="000550F1">
        <w:rPr>
          <w:rFonts w:ascii="Times New Roman" w:eastAsia="Times New Roman" w:hAnsi="Times New Roman" w:cs="Times New Roman"/>
        </w:rPr>
        <w:t>8</w:t>
      </w:r>
      <w:r w:rsidR="005A4BD6" w:rsidRPr="000550F1">
        <w:rPr>
          <w:rFonts w:ascii="Times New Roman" w:eastAsia="Times New Roman" w:hAnsi="Times New Roman" w:cs="Times New Roman"/>
          <w:lang w:val="en-US"/>
        </w:rPr>
        <w:t xml:space="preserve"> </w:t>
      </w:r>
      <w:r w:rsidR="009E544F" w:rsidRPr="000550F1">
        <w:rPr>
          <w:rFonts w:ascii="Times New Roman" w:eastAsia="Times New Roman" w:hAnsi="Times New Roman" w:cs="Times New Roman"/>
        </w:rPr>
        <w:t>от 02.09.202</w:t>
      </w:r>
      <w:r w:rsidR="00B60BAB" w:rsidRPr="000550F1">
        <w:rPr>
          <w:rFonts w:ascii="Times New Roman" w:eastAsia="Times New Roman" w:hAnsi="Times New Roman" w:cs="Times New Roman"/>
        </w:rPr>
        <w:t>5</w:t>
      </w:r>
      <w:r w:rsidR="005A4BD6" w:rsidRPr="000550F1">
        <w:rPr>
          <w:rFonts w:ascii="Times New Roman" w:eastAsia="Times New Roman" w:hAnsi="Times New Roman" w:cs="Times New Roman"/>
        </w:rPr>
        <w:t xml:space="preserve"> г</w:t>
      </w:r>
      <w:r w:rsidRPr="000550F1">
        <w:rPr>
          <w:rFonts w:ascii="Times New Roman" w:eastAsia="Times New Roman" w:hAnsi="Times New Roman" w:cs="Times New Roman"/>
        </w:rPr>
        <w:t xml:space="preserve">. и е утвърдена със Заповед на директора № </w:t>
      </w:r>
      <w:r w:rsidR="000550F1" w:rsidRPr="000550F1">
        <w:rPr>
          <w:rFonts w:ascii="Times New Roman" w:eastAsia="Times New Roman" w:hAnsi="Times New Roman" w:cs="Times New Roman"/>
          <w:lang w:val="en-US"/>
        </w:rPr>
        <w:t>A-</w:t>
      </w:r>
      <w:r w:rsidRPr="000550F1">
        <w:rPr>
          <w:rFonts w:ascii="Times New Roman" w:eastAsia="Times New Roman" w:hAnsi="Times New Roman" w:cs="Times New Roman"/>
        </w:rPr>
        <w:t xml:space="preserve"> </w:t>
      </w:r>
      <w:r w:rsidR="009B1198" w:rsidRPr="000550F1">
        <w:rPr>
          <w:rFonts w:ascii="Times New Roman" w:eastAsia="Times New Roman" w:hAnsi="Times New Roman" w:cs="Times New Roman"/>
        </w:rPr>
        <w:t>277</w:t>
      </w:r>
      <w:r w:rsidR="00D30424" w:rsidRPr="000550F1">
        <w:rPr>
          <w:rFonts w:ascii="Times New Roman" w:eastAsia="Times New Roman" w:hAnsi="Times New Roman" w:cs="Times New Roman"/>
        </w:rPr>
        <w:t xml:space="preserve"> </w:t>
      </w:r>
      <w:r w:rsidR="00D30424" w:rsidRPr="000550F1">
        <w:rPr>
          <w:rFonts w:ascii="Times New Roman" w:eastAsia="Times New Roman" w:hAnsi="Times New Roman" w:cs="Times New Roman"/>
          <w:lang w:val="en-US"/>
        </w:rPr>
        <w:t>/0</w:t>
      </w:r>
      <w:r w:rsidR="009B1198" w:rsidRPr="000550F1">
        <w:rPr>
          <w:rFonts w:ascii="Times New Roman" w:eastAsia="Times New Roman" w:hAnsi="Times New Roman" w:cs="Times New Roman"/>
        </w:rPr>
        <w:t>5</w:t>
      </w:r>
      <w:r w:rsidR="00916FD4" w:rsidRPr="000550F1">
        <w:rPr>
          <w:rFonts w:ascii="Times New Roman" w:eastAsia="Times New Roman" w:hAnsi="Times New Roman" w:cs="Times New Roman"/>
          <w:lang w:val="en-US"/>
        </w:rPr>
        <w:t>.09.202</w:t>
      </w:r>
      <w:r w:rsidR="00415DB1" w:rsidRPr="000550F1">
        <w:rPr>
          <w:rFonts w:ascii="Times New Roman" w:eastAsia="Times New Roman" w:hAnsi="Times New Roman" w:cs="Times New Roman"/>
          <w:lang w:val="en-US"/>
        </w:rPr>
        <w:t>5</w:t>
      </w:r>
      <w:r w:rsidR="00D30424" w:rsidRPr="000550F1">
        <w:rPr>
          <w:rFonts w:ascii="Times New Roman" w:eastAsia="Times New Roman" w:hAnsi="Times New Roman" w:cs="Times New Roman"/>
          <w:lang w:val="en-US"/>
        </w:rPr>
        <w:t>г.</w:t>
      </w:r>
    </w:p>
    <w:bookmarkEnd w:id="0"/>
    <w:p w:rsidR="000609F2" w:rsidRPr="00AD651F" w:rsidRDefault="000609F2" w:rsidP="00AD651F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 xml:space="preserve">Програмата е създадена на основание чл. 263, ал.1, т. 8 от Закона за предучилищното и училищното образование </w:t>
      </w:r>
      <w:r w:rsidRPr="00AD651F">
        <w:rPr>
          <w:rFonts w:ascii="Times New Roman" w:eastAsia="Times New Roman" w:hAnsi="Times New Roman" w:cs="Times New Roman"/>
          <w:b/>
          <w:color w:val="000000"/>
        </w:rPr>
        <w:t>Въведение:</w:t>
      </w:r>
    </w:p>
    <w:p w:rsidR="000609F2" w:rsidRPr="00AD651F" w:rsidRDefault="000609F2" w:rsidP="00EE139C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Настоящата програма е в съответствие с целите, залегнали в националните политики по превенция на ранното напускане на образователната система и комплекса от мерки на правителството  в областта  на образованието и социално – икономическото развитие.Водещи стратегически документи при изготвяне на училищнат</w:t>
      </w:r>
      <w:r w:rsidR="00EE139C" w:rsidRPr="00AD651F">
        <w:rPr>
          <w:rFonts w:ascii="Times New Roman" w:eastAsia="Times New Roman" w:hAnsi="Times New Roman" w:cs="Times New Roman"/>
          <w:color w:val="000000"/>
        </w:rPr>
        <w:t xml:space="preserve">а програма на    </w:t>
      </w:r>
      <w:r w:rsidR="008A6732" w:rsidRPr="00AD651F">
        <w:rPr>
          <w:rFonts w:ascii="Times New Roman" w:eastAsia="Times New Roman" w:hAnsi="Times New Roman" w:cs="Times New Roman"/>
          <w:color w:val="000000"/>
        </w:rPr>
        <w:t xml:space="preserve">ОУ „ Христо Ботев“ </w:t>
      </w:r>
      <w:r w:rsidRPr="00AD651F">
        <w:rPr>
          <w:rFonts w:ascii="Times New Roman" w:eastAsia="Times New Roman" w:hAnsi="Times New Roman" w:cs="Times New Roman"/>
          <w:color w:val="000000"/>
        </w:rPr>
        <w:t>за превенция на ранното напускане на образователната система:</w:t>
      </w:r>
    </w:p>
    <w:p w:rsidR="000609F2" w:rsidRPr="00AD651F" w:rsidRDefault="000609F2" w:rsidP="00B935FF">
      <w:pPr>
        <w:spacing w:line="240" w:lineRule="auto"/>
        <w:ind w:left="516" w:hanging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 </w:t>
      </w:r>
      <w:r w:rsidR="000C3D64" w:rsidRPr="00AD651F">
        <w:rPr>
          <w:rFonts w:ascii="Times New Roman" w:eastAsia="Times New Roman" w:hAnsi="Times New Roman" w:cs="Times New Roman"/>
          <w:color w:val="000000"/>
        </w:rPr>
        <w:t xml:space="preserve">ЗАКОН ЗА ПРЕДУЧИЛИЩНОТО И 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УЧИЛИЩНОТО ОБРАЗОВАНИЕ</w:t>
      </w:r>
    </w:p>
    <w:p w:rsidR="000609F2" w:rsidRPr="00AD651F" w:rsidRDefault="000609F2" w:rsidP="00B935FF">
      <w:pPr>
        <w:spacing w:line="240" w:lineRule="auto"/>
        <w:ind w:left="516" w:hanging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 </w:t>
      </w:r>
      <w:r w:rsidRPr="00AD651F">
        <w:rPr>
          <w:rFonts w:ascii="Times New Roman" w:eastAsia="Times New Roman" w:hAnsi="Times New Roman" w:cs="Times New Roman"/>
          <w:color w:val="000000"/>
        </w:rPr>
        <w:t>ПРОЕКТ ЗА НАРЕДБА ЗА ПРИОБЩАВАЩОТО ОБРАЗОВАНИЕ</w:t>
      </w:r>
    </w:p>
    <w:p w:rsidR="000609F2" w:rsidRPr="00AD651F" w:rsidRDefault="000609F2" w:rsidP="00B935FF">
      <w:pPr>
        <w:spacing w:line="240" w:lineRule="auto"/>
        <w:ind w:left="516" w:hanging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 </w:t>
      </w:r>
      <w:r w:rsidRPr="00AD651F">
        <w:rPr>
          <w:rFonts w:ascii="Times New Roman" w:eastAsia="Times New Roman" w:hAnsi="Times New Roman" w:cs="Times New Roman"/>
          <w:color w:val="000000"/>
        </w:rPr>
        <w:t>ЗАКОН ЗА МЛАДЕЖТА</w:t>
      </w:r>
    </w:p>
    <w:p w:rsidR="000609F2" w:rsidRPr="00AD651F" w:rsidRDefault="000609F2" w:rsidP="00B935FF">
      <w:pPr>
        <w:spacing w:line="240" w:lineRule="auto"/>
        <w:ind w:left="516" w:hanging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>-</w:t>
      </w:r>
      <w:r w:rsidR="00B935FF" w:rsidRPr="00AD651F">
        <w:rPr>
          <w:rFonts w:ascii="Times New Roman" w:eastAsia="Arial" w:hAnsi="Times New Roman" w:cs="Times New Roman"/>
          <w:color w:val="000000"/>
        </w:rPr>
        <w:t xml:space="preserve">       </w:t>
      </w:r>
      <w:r w:rsidRPr="00AD651F">
        <w:rPr>
          <w:rFonts w:ascii="Times New Roman" w:eastAsia="Times New Roman" w:hAnsi="Times New Roman" w:cs="Times New Roman"/>
          <w:color w:val="000000"/>
        </w:rPr>
        <w:t>СТРАТЕГИЯ ЗА НАМАЛЯВЯНЕ ДЕЛА НА ПРЕЖДЕВРЕМЕННО НАПУСНАЛИТЕ</w:t>
      </w:r>
      <w:r w:rsidR="00836158" w:rsidRPr="00AD651F">
        <w:rPr>
          <w:rFonts w:ascii="Times New Roman" w:eastAsia="Times New Roman" w:hAnsi="Times New Roman" w:cs="Times New Roman"/>
          <w:color w:val="000000"/>
        </w:rPr>
        <w:t xml:space="preserve"> ОБРАЗОВАТЕЛНАТА СИСТЕМА  / 2019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– 20</w:t>
      </w:r>
      <w:r w:rsidR="00125E79" w:rsidRPr="00AD651F">
        <w:rPr>
          <w:rFonts w:ascii="Times New Roman" w:eastAsia="Times New Roman" w:hAnsi="Times New Roman" w:cs="Times New Roman"/>
          <w:color w:val="000000"/>
        </w:rPr>
        <w:t>26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г. /</w:t>
      </w:r>
    </w:p>
    <w:p w:rsidR="000609F2" w:rsidRPr="00AD651F" w:rsidRDefault="000609F2" w:rsidP="00B935FF">
      <w:pPr>
        <w:spacing w:line="240" w:lineRule="auto"/>
        <w:ind w:left="516" w:hanging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>-</w:t>
      </w:r>
      <w:r w:rsidR="00B935FF" w:rsidRPr="00AD651F">
        <w:rPr>
          <w:rFonts w:ascii="Times New Roman" w:eastAsia="Arial" w:hAnsi="Times New Roman" w:cs="Times New Roman"/>
          <w:color w:val="000000"/>
        </w:rPr>
        <w:t>      </w:t>
      </w:r>
      <w:r w:rsidRPr="00AD651F">
        <w:rPr>
          <w:rFonts w:ascii="Times New Roman" w:eastAsia="Times New Roman" w:hAnsi="Times New Roman" w:cs="Times New Roman"/>
          <w:color w:val="000000"/>
        </w:rPr>
        <w:t>НАЦИОНАЛНА СТРАТЕГИЯ ЗА НАСЪРЧАВАНЕ  И ПОВИШАВА</w:t>
      </w:r>
      <w:r w:rsidR="00125E79" w:rsidRPr="00AD651F">
        <w:rPr>
          <w:rFonts w:ascii="Times New Roman" w:eastAsia="Times New Roman" w:hAnsi="Times New Roman" w:cs="Times New Roman"/>
          <w:color w:val="000000"/>
        </w:rPr>
        <w:t>НЕ НА ГРАМОТНОСТТА / 2014 – 2026</w:t>
      </w:r>
      <w:r w:rsidRPr="00AD651F">
        <w:rPr>
          <w:rFonts w:ascii="Times New Roman" w:eastAsia="Times New Roman" w:hAnsi="Times New Roman" w:cs="Times New Roman"/>
          <w:color w:val="000000"/>
        </w:rPr>
        <w:t>г. /</w:t>
      </w:r>
    </w:p>
    <w:p w:rsidR="000609F2" w:rsidRPr="00AD651F" w:rsidRDefault="000609F2" w:rsidP="007C2A1E">
      <w:pPr>
        <w:spacing w:line="240" w:lineRule="auto"/>
        <w:ind w:left="516" w:hanging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>-</w:t>
      </w:r>
      <w:r w:rsidR="00B935FF" w:rsidRPr="00AD651F">
        <w:rPr>
          <w:rFonts w:ascii="Times New Roman" w:eastAsia="Arial" w:hAnsi="Times New Roman" w:cs="Times New Roman"/>
          <w:color w:val="000000"/>
        </w:rPr>
        <w:t>      </w:t>
      </w:r>
      <w:r w:rsidRPr="00AD651F">
        <w:rPr>
          <w:rFonts w:ascii="Times New Roman" w:eastAsia="Times New Roman" w:hAnsi="Times New Roman" w:cs="Times New Roman"/>
          <w:color w:val="000000"/>
        </w:rPr>
        <w:t>КОНВЕНЦИЯ ЗА БОРБА СРЕЩУ ДИСКРИМИНАЦИЯТА В ОБЛАСТТА НА ОБРАЗОВАНИЕТО  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 xml:space="preserve">В стратегията за намаляване дела на преждевременно напусналите образователната </w:t>
      </w:r>
      <w:r w:rsidR="00125E79" w:rsidRPr="00AD651F">
        <w:rPr>
          <w:rFonts w:ascii="Times New Roman" w:eastAsia="Times New Roman" w:hAnsi="Times New Roman" w:cs="Times New Roman"/>
          <w:color w:val="000000"/>
        </w:rPr>
        <w:t>система /2019 -2026</w:t>
      </w:r>
      <w:r w:rsidRPr="00AD651F">
        <w:rPr>
          <w:rFonts w:ascii="Times New Roman" w:eastAsia="Times New Roman" w:hAnsi="Times New Roman" w:cs="Times New Roman"/>
          <w:color w:val="000000"/>
        </w:rPr>
        <w:t>г./, преждевременното напускане на училище е дефинирано като сложно явление, което оказва сериозно влияние върху индивидуалните съдби на пряко засегнатите и благосъстоянието на техните семейства, върху възможното развитие на техните общности и върху цялостното социално-икономическо развитие на една страна в средносрочен и дългосрочен план.</w:t>
      </w:r>
    </w:p>
    <w:p w:rsidR="000609F2" w:rsidRPr="00AD651F" w:rsidRDefault="000609F2" w:rsidP="00EE139C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 развитие на децата и младите хора в България.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Един от факторите за преждевременно напускане на образователната система наложи въвеждането на единен Механизъм за противодействие на училищния тормоз, който има за цел да подпомогне училищата в усилията им за справяне с това явление.</w:t>
      </w:r>
    </w:p>
    <w:p w:rsidR="000609F2" w:rsidRPr="00AD651F" w:rsidRDefault="000609F2" w:rsidP="00EE139C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Рискове: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Преждевременното напускане на училище води още до нарастване на рисковете от социално изключване, застрашава сигурността и стабилността на обществото и е предпоставка за влошаване качеството на живот  на сегашното и следващите поколения. Здравният статус и достъпът до услуги и ресурси, които могат да осигурят по – добър стандарт и продължителност на живота в добро здраве и благосъстояние са в пряка зависимост от получената по – висока степен на образование.</w:t>
      </w:r>
    </w:p>
    <w:p w:rsidR="00C73A75" w:rsidRPr="00AD651F" w:rsidRDefault="000609F2" w:rsidP="007C2A1E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Посочените последствия са показателни за мащаба  и степента на негативното влияние на преждевременното напусналите училище и техните семейства и върху цялостното социално – икономическо развитие на страната.</w:t>
      </w:r>
    </w:p>
    <w:p w:rsidR="000609F2" w:rsidRPr="00AD651F" w:rsidRDefault="000609F2" w:rsidP="00C73A75">
      <w:pPr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bCs/>
          <w:color w:val="000000"/>
        </w:rPr>
        <w:t>ПРИЧИНИ ЗА ОТПАДАНЕ ОТ УЧИЛИЩЕ :</w:t>
      </w:r>
      <w:r w:rsidR="00C96DEB" w:rsidRPr="00AD651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D651F">
        <w:rPr>
          <w:rFonts w:ascii="Times New Roman" w:eastAsia="Times New Roman" w:hAnsi="Times New Roman" w:cs="Times New Roman"/>
          <w:color w:val="000000"/>
        </w:rPr>
        <w:t>Причините за отпадане от училище са многообразни и не се проявяват изолирано, а въздей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с</w:t>
      </w:r>
      <w:r w:rsidRPr="00AD651F">
        <w:rPr>
          <w:rFonts w:ascii="Times New Roman" w:eastAsia="Times New Roman" w:hAnsi="Times New Roman" w:cs="Times New Roman"/>
          <w:color w:val="000000"/>
        </w:rPr>
        <w:t>тват комплексно. Това определя необходимостта да се подхожда комплексно и същевременно да се действа индивидуално към конкретния случай на всяко дете, застрашено от отпадане или вече отпаднало от училище.</w:t>
      </w:r>
    </w:p>
    <w:p w:rsidR="000609F2" w:rsidRPr="00AD651F" w:rsidRDefault="000609F2" w:rsidP="000609F2">
      <w:pPr>
        <w:contextualSpacing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Отпадането на ученици от училище е не само социален, но и педагогически проблем. Причините за това са различни. Корените на това явление трябва да се търсят от една страна в семейната среда, в мотивацията на учениците за учебен труд, в слабия стремеж за личностна реализация в училищната среда, а от друга и в педагогическата колегия.</w:t>
      </w:r>
    </w:p>
    <w:p w:rsidR="000609F2" w:rsidRPr="00AD651F" w:rsidRDefault="008E2550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Анализирайки проблема  конста</w:t>
      </w:r>
      <w:r w:rsidR="000609F2" w:rsidRPr="00AD651F">
        <w:rPr>
          <w:rFonts w:ascii="Times New Roman" w:eastAsia="Times New Roman" w:hAnsi="Times New Roman" w:cs="Times New Roman"/>
          <w:color w:val="000000"/>
        </w:rPr>
        <w:t>тирахме, че учениците са в училище, но поради липса на интерес или слаби постижения в учебните занятия, допускат неизвинени отсъствия. Имат лоши прояви по отношение на дисциплина и междуличностно общуване в училище, както и голям брой слаби оценки, което неминуемо ги поставя в групата на  застрашени от отпадане.</w:t>
      </w:r>
    </w:p>
    <w:p w:rsidR="000609F2" w:rsidRPr="00AD651F" w:rsidRDefault="000609F2" w:rsidP="00EE139C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AD651F">
        <w:rPr>
          <w:rFonts w:ascii="Times New Roman" w:eastAsia="Times New Roman" w:hAnsi="Times New Roman" w:cs="Times New Roman"/>
          <w:color w:val="000000"/>
        </w:rPr>
        <w:t>Причините за преждевременното напускане на училище могат да бъдат класифицирани в няколко основни категории.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Икономически причини.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lastRenderedPageBreak/>
        <w:t xml:space="preserve">2.           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Социални причини.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3.            </w:t>
      </w:r>
      <w:r w:rsidR="008A6732" w:rsidRPr="00AD651F">
        <w:rPr>
          <w:rFonts w:ascii="Times New Roman" w:eastAsia="Times New Roman" w:hAnsi="Times New Roman" w:cs="Times New Roman"/>
          <w:color w:val="000000"/>
        </w:rPr>
        <w:t>Етноку</w:t>
      </w:r>
      <w:r w:rsidRPr="00AD651F">
        <w:rPr>
          <w:rFonts w:ascii="Times New Roman" w:eastAsia="Times New Roman" w:hAnsi="Times New Roman" w:cs="Times New Roman"/>
          <w:color w:val="000000"/>
        </w:rPr>
        <w:t>лтурни причини.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4.           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Образователни причини.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5.           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Институционални причини.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6.            </w:t>
      </w:r>
      <w:r w:rsidR="008A6732" w:rsidRPr="00AD651F">
        <w:rPr>
          <w:rFonts w:ascii="Times New Roman" w:eastAsia="Times New Roman" w:hAnsi="Times New Roman" w:cs="Times New Roman"/>
          <w:color w:val="000000"/>
        </w:rPr>
        <w:t>Причини свързани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със здравния статус. 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7.           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Психологически причини.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Социал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н</w:t>
      </w:r>
      <w:r w:rsidRPr="00AD651F">
        <w:rPr>
          <w:rFonts w:ascii="Times New Roman" w:eastAsia="Times New Roman" w:hAnsi="Times New Roman" w:cs="Times New Roman"/>
          <w:color w:val="000000"/>
        </w:rPr>
        <w:t>о – икономически причини: ниски доходи, лошото качество на живот на определени социални слоеве, поради задължение да гледа по – малкия си брат/сестра, използване на детето като трудов ресурс;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Образователни причини: слаб интерес към учебния процес и произтичащото от него нежелание да се посещава училище, затруднения при усвояването на учебния материал, наличие на конфликтни отношения със съученици и/или учители и др. 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Етнокултурни причини: по – ниска ценност на образованието, по ранното встъпване в брак и др. 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Психологически причини: неувереност в себе си, чу</w:t>
      </w:r>
      <w:r w:rsidR="007D094B" w:rsidRPr="00AD651F">
        <w:rPr>
          <w:rFonts w:ascii="Times New Roman" w:eastAsia="Times New Roman" w:hAnsi="Times New Roman" w:cs="Times New Roman"/>
          <w:color w:val="000000"/>
        </w:rPr>
        <w:t>в</w:t>
      </w:r>
      <w:r w:rsidRPr="00AD651F">
        <w:rPr>
          <w:rFonts w:ascii="Times New Roman" w:eastAsia="Times New Roman" w:hAnsi="Times New Roman" w:cs="Times New Roman"/>
          <w:color w:val="000000"/>
        </w:rPr>
        <w:t>ство за неуспех, отчуждение от натрупания училищен опит и др.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Институционални причини: като такива могат да квалифицират недостатъчно координираният подход между различните служби и специалисти на национално, регионално, местно и училищно ниво за справяне с преждевременното напускане на училище и др.;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Причини свързани със здравния статус: 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 в общообразователните училища. Рисковете за преждевременното напускане на училище са свързани с недостатъчна диагностика и подготовка на детските градини и училищата за приобщаването на тези деца. Тук се включват и всички фактори на образователната среда, материалната база, човешките и финансовите ресурси, които не отговарят на изискванията за прилагане на приобщаващото образование;</w:t>
      </w:r>
    </w:p>
    <w:p w:rsidR="000609F2" w:rsidRPr="00AD651F" w:rsidRDefault="008A673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В ОУ „ Христо Ботев“</w:t>
      </w:r>
      <w:r w:rsidR="000609F2" w:rsidRPr="00AD651F">
        <w:rPr>
          <w:rFonts w:ascii="Times New Roman" w:eastAsia="Times New Roman" w:hAnsi="Times New Roman" w:cs="Times New Roman"/>
          <w:color w:val="000000"/>
        </w:rPr>
        <w:t>  ученици  застрашени от отпадане са основно тези, които имат неизвинени отсъствия или имат повтарящи се прояви на насилие и агресия към съучениците си, но въпреки това броят на отпадналите ученици е сведен до минимум. Това се дължи на последователната политика на образователната институция подчинена на принципите за: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всеобхватност на дейностите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– осъществяване на дейности по превенция на тормоза и насилието, ранна диагностика, както 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обратна връзка</w:t>
      </w:r>
      <w:r w:rsidR="008E2550" w:rsidRPr="00AD651F">
        <w:rPr>
          <w:rFonts w:ascii="Times New Roman" w:eastAsia="Times New Roman" w:hAnsi="Times New Roman" w:cs="Times New Roman"/>
          <w:color w:val="000000"/>
        </w:rPr>
        <w:t xml:space="preserve"> с институции, родител</w:t>
      </w:r>
      <w:r w:rsidRPr="00AD651F">
        <w:rPr>
          <w:rFonts w:ascii="Times New Roman" w:eastAsia="Times New Roman" w:hAnsi="Times New Roman" w:cs="Times New Roman"/>
          <w:color w:val="000000"/>
        </w:rPr>
        <w:t>и, класни ръководители, учители и ученици;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идентифициране на рисковите фактори</w:t>
      </w:r>
      <w:r w:rsidR="008E2550" w:rsidRPr="00AD651F">
        <w:rPr>
          <w:rFonts w:ascii="Times New Roman" w:eastAsia="Times New Roman" w:hAnsi="Times New Roman" w:cs="Times New Roman"/>
          <w:color w:val="000000"/>
        </w:rPr>
        <w:t xml:space="preserve"> – ра</w:t>
      </w:r>
      <w:r w:rsidRPr="00AD651F">
        <w:rPr>
          <w:rFonts w:ascii="Times New Roman" w:eastAsia="Times New Roman" w:hAnsi="Times New Roman" w:cs="Times New Roman"/>
          <w:color w:val="000000"/>
        </w:rPr>
        <w:t>зговори, доклади, анализи на учителите и класните ръководители.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bCs/>
          <w:color w:val="000000"/>
        </w:rPr>
        <w:t>ЦЕЛИ НА ПРОГРАМАТА: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Разработване и изпълнение на комплекс от ефективни мерки и дейности за превенция и намаляване на риска от преждевременно отпадане на ученици от идентифицираните рискови групи в училище.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2.           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Подобрени резултати от НВО,  и осигурена образователна и личностна подкрепа на всеки ученик.</w:t>
      </w:r>
    </w:p>
    <w:p w:rsidR="000609F2" w:rsidRPr="00AD651F" w:rsidRDefault="000609F2" w:rsidP="000609F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Политиките и ме</w:t>
      </w:r>
      <w:r w:rsidR="008A6732" w:rsidRPr="00AD651F">
        <w:rPr>
          <w:rFonts w:ascii="Times New Roman" w:eastAsia="Times New Roman" w:hAnsi="Times New Roman" w:cs="Times New Roman"/>
          <w:color w:val="000000"/>
        </w:rPr>
        <w:t>рките, които ОУ „Христо Ботев“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предприема за преодоляване на причините за отпадане са подчинени на националните, областни и общински стратегически мерки като се отчита спецификата на образователната институция и нуждите от подкрепа на всяко дете. В училището се акцентира върху  силните страни на всеки ученик, което подпомага личностното му развитие.</w:t>
      </w:r>
    </w:p>
    <w:p w:rsidR="000609F2" w:rsidRPr="00AD651F" w:rsidRDefault="000609F2" w:rsidP="000609F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Полити</w:t>
      </w:r>
      <w:r w:rsidR="008A6732" w:rsidRPr="00AD651F">
        <w:rPr>
          <w:rFonts w:ascii="Times New Roman" w:eastAsia="Times New Roman" w:hAnsi="Times New Roman" w:cs="Times New Roman"/>
          <w:color w:val="000000"/>
        </w:rPr>
        <w:t>ки и мерки в ОУ „Христо Ботев“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произтичащи от:</w:t>
      </w:r>
    </w:p>
    <w:p w:rsidR="000609F2" w:rsidRPr="00AD651F" w:rsidRDefault="000609F2" w:rsidP="000609F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bCs/>
          <w:color w:val="000000"/>
        </w:rPr>
        <w:t>Семейни и социални причини: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Възможно е нежелание на родителите детето да ходи на училище, поради страх от социална изолация, по – ниска самооценка, невъзможност към адаптиране към учебния процес и останалите ученици.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Мерки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: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Мотивиране, консултиране и подпомагане чрез редица дейности за приобщаване на децата със специални образователни потребности, децата от ромски произход, както и изоставени от семейства, заминали за чужбина.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2.           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Трудова миграция на родителите. Напускане на единия или двамата родители на страната поради невъзможност за издръжка на семейството и търсене на работа в чужбина. Оставане на детето на грижите на баби и дядовци, които нямат същия авторитет и изпадат в безсилие за справяне с новите модели на поведение на децата и трудовата социална обстановка.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color w:val="000000"/>
          <w:u w:val="single"/>
        </w:rPr>
        <w:t>Мерки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: Ежеседмични контакти от класните ръководители с родителите/настойниците на учениците. 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3.           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Недостатъчна образованост на родителите и липса на занижен контрол върху цялостното развитие на ученика. Изразява се в неконтролиране на часовете за прибиране от училище, непознаване на контактите и приятелския кръг на детето, непроверяване на изученото през деня и подготовката на ученика за следващия ден – домашни работи, изпълнение на други поставени от учителя задачи.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color w:val="000000"/>
          <w:u w:val="single"/>
        </w:rPr>
        <w:t>Мерки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: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Мотивиране и приобщаване на тези деца за посещаване целодневната организация в училище, провеждане на срещи на тези родители с ръководство, класни ръководители, педагогически съветник, училищния психолог,  мотивиране, консултиране и приобщаване към училищната общност.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4.           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Чести конфликти между агресивни родители,  неглижиране и насилие над детето – побой, домашно насилие, развод и др.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color w:val="000000"/>
          <w:u w:val="single"/>
        </w:rPr>
        <w:t>Мерки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:</w:t>
      </w:r>
      <w:r w:rsidRPr="00AD651F">
        <w:rPr>
          <w:rFonts w:ascii="Times New Roman" w:eastAsia="Times New Roman" w:hAnsi="Times New Roman" w:cs="Times New Roman"/>
          <w:color w:val="000000"/>
        </w:rPr>
        <w:t>  Сътрудничество с „Отдела за закрила на детето” и други институции.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5.           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Социално слаби семейства .</w:t>
      </w:r>
    </w:p>
    <w:p w:rsidR="00C73A75" w:rsidRPr="00AD651F" w:rsidRDefault="000609F2" w:rsidP="00C73A75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b/>
          <w:color w:val="000000"/>
          <w:u w:val="single"/>
        </w:rPr>
        <w:t>Мерки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: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Оказване на социална помощи. За учениците от 1 до 7 клас има осигурени безплатни учебници, а за тези от 1 до 4 клас има и безплатна закуска,плодове  и  мляко.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  <w:r w:rsidRPr="00AD651F">
        <w:rPr>
          <w:rFonts w:ascii="Times New Roman" w:eastAsia="Times New Roman" w:hAnsi="Times New Roman" w:cs="Times New Roman"/>
          <w:b/>
          <w:bCs/>
          <w:color w:val="000000"/>
        </w:rPr>
        <w:t>Други по – важни мерки и дейности, залегнали в п</w:t>
      </w:r>
      <w:r w:rsidR="008A6732" w:rsidRPr="00AD651F">
        <w:rPr>
          <w:rFonts w:ascii="Times New Roman" w:eastAsia="Times New Roman" w:hAnsi="Times New Roman" w:cs="Times New Roman"/>
          <w:b/>
          <w:bCs/>
          <w:color w:val="000000"/>
        </w:rPr>
        <w:t>рограмата на ОУ ”Христо Ботев“</w:t>
      </w:r>
      <w:r w:rsidRPr="00AD651F">
        <w:rPr>
          <w:rFonts w:ascii="Times New Roman" w:eastAsia="Times New Roman" w:hAnsi="Times New Roman" w:cs="Times New Roman"/>
          <w:b/>
          <w:bCs/>
          <w:color w:val="000000"/>
        </w:rPr>
        <w:t xml:space="preserve"> за превенция на ранното напускане на училище са: 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  <w:r w:rsidRPr="00AD651F">
        <w:rPr>
          <w:rFonts w:ascii="Times New Roman" w:eastAsia="Arial" w:hAnsi="Times New Roman" w:cs="Times New Roman"/>
          <w:color w:val="000000"/>
        </w:rPr>
        <w:t xml:space="preserve">1.1        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Разработване  и реализиране на мерки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за проследяване на преместването и отсъствията на учениците: </w:t>
      </w:r>
    </w:p>
    <w:p w:rsidR="000609F2" w:rsidRPr="00AD651F" w:rsidRDefault="000609F2" w:rsidP="000609F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- Изготвяне на база данни от класните ръководители, в чиито класове има ученици от рискови групи.</w:t>
      </w:r>
    </w:p>
    <w:p w:rsidR="000609F2" w:rsidRPr="00AD651F" w:rsidRDefault="000609F2" w:rsidP="000609F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- Обобщаване всяка седмица на информацията за о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т</w:t>
      </w:r>
      <w:r w:rsidRPr="00AD651F">
        <w:rPr>
          <w:rFonts w:ascii="Times New Roman" w:eastAsia="Times New Roman" w:hAnsi="Times New Roman" w:cs="Times New Roman"/>
          <w:color w:val="000000"/>
        </w:rPr>
        <w:t>съствията на учениците от класните ръководители.</w:t>
      </w:r>
      <w:r w:rsidR="00125E79" w:rsidRPr="00AD651F">
        <w:rPr>
          <w:rFonts w:ascii="Times New Roman" w:eastAsia="Times New Roman" w:hAnsi="Times New Roman" w:cs="Times New Roman"/>
          <w:color w:val="000000"/>
        </w:rPr>
        <w:t xml:space="preserve"> </w:t>
      </w:r>
      <w:r w:rsidRPr="00AD651F">
        <w:rPr>
          <w:rFonts w:ascii="Times New Roman" w:eastAsia="Times New Roman" w:hAnsi="Times New Roman" w:cs="Times New Roman"/>
          <w:color w:val="000000"/>
        </w:rPr>
        <w:t>При натрупване на неизвинени отсъствия на ученик - информиране на родителите  от класния ръководител за изясняване причините за отсъствията.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1.2        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Координиране на действията  на класните ръководители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с тези на училищното ръководст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в</w:t>
      </w:r>
      <w:r w:rsidRPr="00AD651F">
        <w:rPr>
          <w:rFonts w:ascii="Times New Roman" w:eastAsia="Times New Roman" w:hAnsi="Times New Roman" w:cs="Times New Roman"/>
          <w:color w:val="000000"/>
        </w:rPr>
        <w:t>о.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1.3        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Запознаване на учениците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с правилника на училището от класните ръководители още в първия учебен час.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1.4         </w:t>
      </w:r>
      <w:r w:rsidRPr="00AD651F">
        <w:rPr>
          <w:rFonts w:ascii="Times New Roman" w:eastAsia="Times New Roman" w:hAnsi="Times New Roman" w:cs="Times New Roman"/>
          <w:color w:val="000000"/>
        </w:rPr>
        <w:t> 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Разглеждане в ЧК на теми свързани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: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с превенция на насилието;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с неправомерните действия, характерни за малолетните и непълнолетните ученици;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 опасностите от сърфиране в интернет както и други рискови прояви, които могат да застрашат децата и да доведат до отпадането им от училище;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-              </w:t>
      </w:r>
      <w:r w:rsidRPr="00AD651F">
        <w:rPr>
          <w:rFonts w:ascii="Times New Roman" w:eastAsia="Times New Roman" w:hAnsi="Times New Roman" w:cs="Times New Roman"/>
          <w:color w:val="000000"/>
        </w:rPr>
        <w:t>теми свързани с гражданското образование /здравно образование и възпитание/.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  <w:r w:rsidRPr="00AD651F">
        <w:rPr>
          <w:rFonts w:ascii="Times New Roman" w:eastAsia="Arial" w:hAnsi="Times New Roman" w:cs="Times New Roman"/>
          <w:color w:val="000000"/>
        </w:rPr>
        <w:t xml:space="preserve">1.5         </w:t>
      </w:r>
      <w:r w:rsidRPr="00AD651F">
        <w:rPr>
          <w:rFonts w:ascii="Times New Roman" w:eastAsia="Times New Roman" w:hAnsi="Times New Roman" w:cs="Times New Roman"/>
          <w:color w:val="000000"/>
        </w:rPr>
        <w:t> 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Системно подпомагане на ученическия колектив за създаване на екипност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- провеждане на тренинги за създаване на екипност, доверие, подобряване на модела на общуване и изграждане на толеранс. От класните ръководители.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1.6        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Утвърждаване на позитивна дисциплина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– използване на мерки и подходи, гарантиращи изслушване на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1.7        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Развитие на училищната общност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– превенция на обучителните трудности и ранното оценяване на риска от тях.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1.8     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Квалификация на педагогическите специалисти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, насочена към и</w:t>
      </w:r>
      <w:r w:rsidRPr="00AD651F">
        <w:rPr>
          <w:rFonts w:ascii="Times New Roman" w:eastAsia="Times New Roman" w:hAnsi="Times New Roman" w:cs="Times New Roman"/>
          <w:color w:val="000000"/>
        </w:rPr>
        <w:t>де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н</w:t>
      </w:r>
      <w:r w:rsidRPr="00AD651F">
        <w:rPr>
          <w:rFonts w:ascii="Times New Roman" w:eastAsia="Times New Roman" w:hAnsi="Times New Roman" w:cs="Times New Roman"/>
          <w:color w:val="000000"/>
        </w:rPr>
        <w:t>тифициране и справяне със случаите на риск от преждевременно напускане на училище.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lastRenderedPageBreak/>
        <w:t xml:space="preserve">1.9      </w:t>
      </w:r>
      <w:r w:rsidRPr="00AD651F">
        <w:rPr>
          <w:rFonts w:ascii="Times New Roman" w:eastAsia="Times New Roman" w:hAnsi="Times New Roman" w:cs="Times New Roman"/>
          <w:color w:val="000000"/>
        </w:rPr>
        <w:t> 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 xml:space="preserve">Екипна работа между  педагогически специалисти </w:t>
      </w:r>
      <w:r w:rsidRPr="00AD651F">
        <w:rPr>
          <w:rFonts w:ascii="Times New Roman" w:eastAsia="Times New Roman" w:hAnsi="Times New Roman" w:cs="Times New Roman"/>
          <w:color w:val="000000"/>
        </w:rPr>
        <w:t>– обсъждане на проблеми и обмяна на добри практики при работата им с едни и същи ученици с цел повишаване на ефективността на педагогическите подходи.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1.10     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По – голяма атрактивност на преподавания материал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чрез интерактивни методи, електронни уроци, онагледяване, практическа насоченост.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1.11     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Осигуряване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на всеки застрашен от отпадане ученик поради слаби оценки и невъзможност да покрие държавните образователни стандарти на консултации по съответните предмети по утвърден график , както и допълнителна работа с тези ученици през ваканциите.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1.12     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Занимания по интереси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– за развитие на способностите и на компетентностите на учениците, за изява на дарбите им в областта на науките, технологиите, изкуствата, спорта, глобалното, гражданското и здравно образование, както и придобиване на умения за лидерство.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1.13     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Включване на застрашените от отпадане ученици в извънкласни и извънучебни дейности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: училищни турнири, спортни състезания, екскурзии, тържества, </w:t>
      </w:r>
      <w:proofErr w:type="spellStart"/>
      <w:r w:rsidRPr="00AD651F">
        <w:rPr>
          <w:rFonts w:ascii="Times New Roman" w:eastAsia="Times New Roman" w:hAnsi="Times New Roman" w:cs="Times New Roman"/>
          <w:color w:val="000000"/>
        </w:rPr>
        <w:t>между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у</w:t>
      </w:r>
      <w:r w:rsidR="00502EA8" w:rsidRPr="00AD651F">
        <w:rPr>
          <w:rFonts w:ascii="Times New Roman" w:eastAsia="Times New Roman" w:hAnsi="Times New Roman" w:cs="Times New Roman"/>
          <w:color w:val="000000"/>
        </w:rPr>
        <w:t>чилищн</w:t>
      </w:r>
      <w:r w:rsidRPr="00AD651F"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 w:rsidRPr="00AD651F">
        <w:rPr>
          <w:rFonts w:ascii="Times New Roman" w:eastAsia="Times New Roman" w:hAnsi="Times New Roman" w:cs="Times New Roman"/>
          <w:color w:val="000000"/>
        </w:rPr>
        <w:t xml:space="preserve"> мероприятия и др. </w:t>
      </w:r>
      <w:r w:rsidRPr="00AD651F">
        <w:rPr>
          <w:rFonts w:ascii="Times New Roman" w:eastAsia="Arial" w:hAnsi="Times New Roman" w:cs="Times New Roman"/>
          <w:color w:val="000000"/>
        </w:rPr>
        <w:t xml:space="preserve">1.16     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Поощряване с морални и материални награди</w:t>
      </w:r>
      <w:r w:rsidRPr="00AD651F">
        <w:rPr>
          <w:rFonts w:ascii="Times New Roman" w:eastAsia="Times New Roman" w:hAnsi="Times New Roman" w:cs="Times New Roman"/>
          <w:color w:val="000000"/>
        </w:rPr>
        <w:t>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1.14     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Индивидуална подкрепа за ученика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от личност, която той уважава / наставничество /.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1.15     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Консултиране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на застрашените от отпадане ученици с координационния съвет.</w:t>
      </w:r>
    </w:p>
    <w:p w:rsidR="00415DB1" w:rsidRPr="00AD651F" w:rsidRDefault="000609F2" w:rsidP="00C73A75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1.16     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Кариерно развитие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: Много важни са дейностите свързани с професионалното ориентиране и кариерното развитие на учениците. </w:t>
      </w:r>
    </w:p>
    <w:p w:rsidR="000609F2" w:rsidRPr="00AD651F" w:rsidRDefault="000609F2" w:rsidP="00C73A75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1.17     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Библиотечно информационно обслужване</w:t>
      </w:r>
      <w:r w:rsidR="00C73A75" w:rsidRPr="00AD651F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училището </w:t>
      </w:r>
      <w:r w:rsidR="00C73A75" w:rsidRPr="00AD651F">
        <w:rPr>
          <w:rFonts w:ascii="Times New Roman" w:eastAsia="Times New Roman" w:hAnsi="Times New Roman" w:cs="Times New Roman"/>
          <w:color w:val="000000"/>
        </w:rPr>
        <w:t>разполага с ограничен библиотечен фонд, но въпреки това осигурява достъп на учениците до достатъчен брой източници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с цел изграждане на навици за четене и компетентности за търсене и ползване на информация.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1.18     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Подобряване възможностите на обучение на деца със СОП</w:t>
      </w:r>
      <w:r w:rsidRPr="00AD651F">
        <w:rPr>
          <w:rFonts w:ascii="Times New Roman" w:eastAsia="Times New Roman" w:hAnsi="Times New Roman" w:cs="Times New Roman"/>
          <w:color w:val="000000"/>
        </w:rPr>
        <w:t>. Осигуряване на обща и допълнителна подкрепа за личност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нот</w:t>
      </w:r>
      <w:r w:rsidRPr="00AD651F">
        <w:rPr>
          <w:rFonts w:ascii="Times New Roman" w:eastAsia="Times New Roman" w:hAnsi="Times New Roman" w:cs="Times New Roman"/>
          <w:color w:val="000000"/>
        </w:rPr>
        <w:t>о развитие. В зависимост от оценката на индивидуалните потребности на ученика от екипа за подкрепа за личностно развитие. Екипът включва – педагогическият съветник, училищните психолози, учителите по съответните предмети както и класните ръководители. Координатор е заместник – директор на съответния етап.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1.19     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Включване на родителската общност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за повишаване на активността и сътрудничеството с училищното ръководст</w:t>
      </w:r>
      <w:r w:rsidR="008E2550" w:rsidRPr="00AD651F">
        <w:rPr>
          <w:rFonts w:ascii="Times New Roman" w:eastAsia="Times New Roman" w:hAnsi="Times New Roman" w:cs="Times New Roman"/>
          <w:color w:val="000000"/>
        </w:rPr>
        <w:t>в</w:t>
      </w:r>
      <w:r w:rsidRPr="00AD651F">
        <w:rPr>
          <w:rFonts w:ascii="Times New Roman" w:eastAsia="Times New Roman" w:hAnsi="Times New Roman" w:cs="Times New Roman"/>
          <w:color w:val="000000"/>
        </w:rPr>
        <w:t>о.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1.20     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Сътрудничество с различни организации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– Дирекция „Социално подпомагане”, отдел за закрила на детето, ДПС, и др.</w:t>
      </w:r>
    </w:p>
    <w:p w:rsidR="000609F2" w:rsidRPr="00AD651F" w:rsidRDefault="000609F2" w:rsidP="000609F2">
      <w:pP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Arial" w:hAnsi="Times New Roman" w:cs="Times New Roman"/>
          <w:color w:val="000000"/>
        </w:rPr>
        <w:t xml:space="preserve">1.21      </w:t>
      </w:r>
      <w:r w:rsidRPr="00AD651F">
        <w:rPr>
          <w:rFonts w:ascii="Times New Roman" w:eastAsia="Times New Roman" w:hAnsi="Times New Roman" w:cs="Times New Roman"/>
          <w:color w:val="000000"/>
          <w:u w:val="single"/>
        </w:rPr>
        <w:t>Отчет</w:t>
      </w:r>
      <w:r w:rsidRPr="00AD651F">
        <w:rPr>
          <w:rFonts w:ascii="Times New Roman" w:eastAsia="Times New Roman" w:hAnsi="Times New Roman" w:cs="Times New Roman"/>
          <w:color w:val="000000"/>
        </w:rPr>
        <w:t xml:space="preserve"> на дейностите и мерките по програмата.</w:t>
      </w:r>
    </w:p>
    <w:p w:rsidR="00CC5D07" w:rsidRPr="00AD651F" w:rsidRDefault="000609F2" w:rsidP="008A6732">
      <w:pPr>
        <w:spacing w:after="136" w:line="240" w:lineRule="auto"/>
        <w:rPr>
          <w:rFonts w:ascii="Times New Roman" w:eastAsia="Times New Roman" w:hAnsi="Times New Roman" w:cs="Times New Roman"/>
          <w:color w:val="000000"/>
        </w:rPr>
      </w:pPr>
      <w:r w:rsidRPr="00AD651F">
        <w:rPr>
          <w:rFonts w:ascii="Times New Roman" w:eastAsia="Times New Roman" w:hAnsi="Times New Roman" w:cs="Times New Roman"/>
          <w:color w:val="000000"/>
        </w:rPr>
        <w:t> </w:t>
      </w:r>
    </w:p>
    <w:sectPr w:rsidR="00CC5D07" w:rsidRPr="00AD651F" w:rsidSect="00AD651F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EF" w:rsidRDefault="005B77EF" w:rsidP="00415DB1">
      <w:pPr>
        <w:spacing w:after="0" w:line="240" w:lineRule="auto"/>
      </w:pPr>
      <w:r>
        <w:separator/>
      </w:r>
    </w:p>
  </w:endnote>
  <w:endnote w:type="continuationSeparator" w:id="0">
    <w:p w:rsidR="005B77EF" w:rsidRDefault="005B77EF" w:rsidP="0041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086866"/>
      <w:docPartObj>
        <w:docPartGallery w:val="Page Numbers (Bottom of Page)"/>
        <w:docPartUnique/>
      </w:docPartObj>
    </w:sdtPr>
    <w:sdtEndPr/>
    <w:sdtContent>
      <w:p w:rsidR="00415DB1" w:rsidRDefault="00415DB1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F1">
          <w:rPr>
            <w:noProof/>
          </w:rPr>
          <w:t>2</w:t>
        </w:r>
        <w:r>
          <w:fldChar w:fldCharType="end"/>
        </w:r>
      </w:p>
    </w:sdtContent>
  </w:sdt>
  <w:p w:rsidR="00415DB1" w:rsidRDefault="00415D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EF" w:rsidRDefault="005B77EF" w:rsidP="00415DB1">
      <w:pPr>
        <w:spacing w:after="0" w:line="240" w:lineRule="auto"/>
      </w:pPr>
      <w:r>
        <w:separator/>
      </w:r>
    </w:p>
  </w:footnote>
  <w:footnote w:type="continuationSeparator" w:id="0">
    <w:p w:rsidR="005B77EF" w:rsidRDefault="005B77EF" w:rsidP="0041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29C1"/>
    <w:multiLevelType w:val="multilevel"/>
    <w:tmpl w:val="F508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09F2"/>
    <w:rsid w:val="00001301"/>
    <w:rsid w:val="000016E6"/>
    <w:rsid w:val="00001DB4"/>
    <w:rsid w:val="000037F1"/>
    <w:rsid w:val="00004089"/>
    <w:rsid w:val="000056FA"/>
    <w:rsid w:val="00010288"/>
    <w:rsid w:val="00010AB0"/>
    <w:rsid w:val="00010BD7"/>
    <w:rsid w:val="00010E93"/>
    <w:rsid w:val="000119DD"/>
    <w:rsid w:val="00012290"/>
    <w:rsid w:val="00012895"/>
    <w:rsid w:val="000134E1"/>
    <w:rsid w:val="00014278"/>
    <w:rsid w:val="000143BA"/>
    <w:rsid w:val="00014847"/>
    <w:rsid w:val="00015310"/>
    <w:rsid w:val="00015A6A"/>
    <w:rsid w:val="00015C0F"/>
    <w:rsid w:val="000167ED"/>
    <w:rsid w:val="00021BE9"/>
    <w:rsid w:val="000231ED"/>
    <w:rsid w:val="000263DE"/>
    <w:rsid w:val="00026760"/>
    <w:rsid w:val="00026C05"/>
    <w:rsid w:val="00030726"/>
    <w:rsid w:val="00030C05"/>
    <w:rsid w:val="000310EA"/>
    <w:rsid w:val="000313F6"/>
    <w:rsid w:val="00031878"/>
    <w:rsid w:val="0003222C"/>
    <w:rsid w:val="000323CD"/>
    <w:rsid w:val="00033C1F"/>
    <w:rsid w:val="000354D5"/>
    <w:rsid w:val="00036728"/>
    <w:rsid w:val="000378A2"/>
    <w:rsid w:val="00037D22"/>
    <w:rsid w:val="00042A8E"/>
    <w:rsid w:val="00043F8B"/>
    <w:rsid w:val="0004490B"/>
    <w:rsid w:val="00046255"/>
    <w:rsid w:val="000462B4"/>
    <w:rsid w:val="00051796"/>
    <w:rsid w:val="00051894"/>
    <w:rsid w:val="0005212C"/>
    <w:rsid w:val="00052595"/>
    <w:rsid w:val="00053018"/>
    <w:rsid w:val="00053273"/>
    <w:rsid w:val="00053421"/>
    <w:rsid w:val="00054EF1"/>
    <w:rsid w:val="000550F1"/>
    <w:rsid w:val="00056AAC"/>
    <w:rsid w:val="00057675"/>
    <w:rsid w:val="00057729"/>
    <w:rsid w:val="0005794F"/>
    <w:rsid w:val="000609F2"/>
    <w:rsid w:val="00060AFE"/>
    <w:rsid w:val="00060CFE"/>
    <w:rsid w:val="00061EC4"/>
    <w:rsid w:val="00063DDB"/>
    <w:rsid w:val="000646EE"/>
    <w:rsid w:val="0006576A"/>
    <w:rsid w:val="00067797"/>
    <w:rsid w:val="00067F4B"/>
    <w:rsid w:val="00070973"/>
    <w:rsid w:val="00071038"/>
    <w:rsid w:val="00073389"/>
    <w:rsid w:val="0007660A"/>
    <w:rsid w:val="00076CFB"/>
    <w:rsid w:val="0008078F"/>
    <w:rsid w:val="00081288"/>
    <w:rsid w:val="0008149A"/>
    <w:rsid w:val="00081519"/>
    <w:rsid w:val="000822B7"/>
    <w:rsid w:val="00082757"/>
    <w:rsid w:val="0008354F"/>
    <w:rsid w:val="000867D2"/>
    <w:rsid w:val="00086E5D"/>
    <w:rsid w:val="00091327"/>
    <w:rsid w:val="00091D70"/>
    <w:rsid w:val="00092BBE"/>
    <w:rsid w:val="0009399A"/>
    <w:rsid w:val="00093D36"/>
    <w:rsid w:val="000945DF"/>
    <w:rsid w:val="00094F25"/>
    <w:rsid w:val="00096A14"/>
    <w:rsid w:val="00096F66"/>
    <w:rsid w:val="000974ED"/>
    <w:rsid w:val="00097B1F"/>
    <w:rsid w:val="000A0713"/>
    <w:rsid w:val="000A0ACD"/>
    <w:rsid w:val="000A0E95"/>
    <w:rsid w:val="000A1628"/>
    <w:rsid w:val="000A17EF"/>
    <w:rsid w:val="000A1B1E"/>
    <w:rsid w:val="000A1F5D"/>
    <w:rsid w:val="000A3185"/>
    <w:rsid w:val="000A3D2B"/>
    <w:rsid w:val="000A5EAD"/>
    <w:rsid w:val="000A6795"/>
    <w:rsid w:val="000B0C2F"/>
    <w:rsid w:val="000B1DEE"/>
    <w:rsid w:val="000B1EFB"/>
    <w:rsid w:val="000B2C2B"/>
    <w:rsid w:val="000B681D"/>
    <w:rsid w:val="000B7BCF"/>
    <w:rsid w:val="000C043C"/>
    <w:rsid w:val="000C073B"/>
    <w:rsid w:val="000C1014"/>
    <w:rsid w:val="000C1CA8"/>
    <w:rsid w:val="000C2FC2"/>
    <w:rsid w:val="000C3D64"/>
    <w:rsid w:val="000C49D9"/>
    <w:rsid w:val="000C4A8A"/>
    <w:rsid w:val="000C4DBC"/>
    <w:rsid w:val="000C72F3"/>
    <w:rsid w:val="000C7534"/>
    <w:rsid w:val="000D171C"/>
    <w:rsid w:val="000D2051"/>
    <w:rsid w:val="000D3D60"/>
    <w:rsid w:val="000D4060"/>
    <w:rsid w:val="000D43AF"/>
    <w:rsid w:val="000D4532"/>
    <w:rsid w:val="000D5786"/>
    <w:rsid w:val="000D60B6"/>
    <w:rsid w:val="000D61DE"/>
    <w:rsid w:val="000D622B"/>
    <w:rsid w:val="000D674C"/>
    <w:rsid w:val="000D686F"/>
    <w:rsid w:val="000D6CE7"/>
    <w:rsid w:val="000D7920"/>
    <w:rsid w:val="000D7EA6"/>
    <w:rsid w:val="000E11A7"/>
    <w:rsid w:val="000E14A5"/>
    <w:rsid w:val="000E309D"/>
    <w:rsid w:val="000E3EF7"/>
    <w:rsid w:val="000E45E5"/>
    <w:rsid w:val="000E4B0F"/>
    <w:rsid w:val="000E5BF1"/>
    <w:rsid w:val="000E79A9"/>
    <w:rsid w:val="000F27CC"/>
    <w:rsid w:val="000F2BAC"/>
    <w:rsid w:val="000F3EAE"/>
    <w:rsid w:val="000F5E5D"/>
    <w:rsid w:val="000F7195"/>
    <w:rsid w:val="00101D00"/>
    <w:rsid w:val="0010252B"/>
    <w:rsid w:val="00103810"/>
    <w:rsid w:val="001045F4"/>
    <w:rsid w:val="00105B00"/>
    <w:rsid w:val="001069A7"/>
    <w:rsid w:val="00106A28"/>
    <w:rsid w:val="00107DE8"/>
    <w:rsid w:val="0011103E"/>
    <w:rsid w:val="001162C6"/>
    <w:rsid w:val="00117715"/>
    <w:rsid w:val="00120E7A"/>
    <w:rsid w:val="001215A2"/>
    <w:rsid w:val="001242EC"/>
    <w:rsid w:val="00124A0C"/>
    <w:rsid w:val="00125127"/>
    <w:rsid w:val="00125CF0"/>
    <w:rsid w:val="00125E79"/>
    <w:rsid w:val="00130D71"/>
    <w:rsid w:val="00131994"/>
    <w:rsid w:val="00131A1A"/>
    <w:rsid w:val="00131BEC"/>
    <w:rsid w:val="00132549"/>
    <w:rsid w:val="00132832"/>
    <w:rsid w:val="00132995"/>
    <w:rsid w:val="001334B4"/>
    <w:rsid w:val="00133A1B"/>
    <w:rsid w:val="00133CE9"/>
    <w:rsid w:val="00134C96"/>
    <w:rsid w:val="001357B3"/>
    <w:rsid w:val="001371EC"/>
    <w:rsid w:val="00140BAB"/>
    <w:rsid w:val="00142AB0"/>
    <w:rsid w:val="00142EC1"/>
    <w:rsid w:val="001439C4"/>
    <w:rsid w:val="00143A91"/>
    <w:rsid w:val="00143DD0"/>
    <w:rsid w:val="00146511"/>
    <w:rsid w:val="001468B3"/>
    <w:rsid w:val="001510A7"/>
    <w:rsid w:val="001511AE"/>
    <w:rsid w:val="00151D70"/>
    <w:rsid w:val="00152018"/>
    <w:rsid w:val="00155547"/>
    <w:rsid w:val="00156A5A"/>
    <w:rsid w:val="001571EB"/>
    <w:rsid w:val="001601C6"/>
    <w:rsid w:val="00160CA3"/>
    <w:rsid w:val="0016134E"/>
    <w:rsid w:val="00161853"/>
    <w:rsid w:val="00162863"/>
    <w:rsid w:val="0016645F"/>
    <w:rsid w:val="0017010C"/>
    <w:rsid w:val="001702A9"/>
    <w:rsid w:val="00171A22"/>
    <w:rsid w:val="00171A9A"/>
    <w:rsid w:val="001726EC"/>
    <w:rsid w:val="001729FD"/>
    <w:rsid w:val="00174ADC"/>
    <w:rsid w:val="001755F0"/>
    <w:rsid w:val="001766D9"/>
    <w:rsid w:val="001775D6"/>
    <w:rsid w:val="00177A8A"/>
    <w:rsid w:val="0018182F"/>
    <w:rsid w:val="00183B4A"/>
    <w:rsid w:val="001843EF"/>
    <w:rsid w:val="00184A9D"/>
    <w:rsid w:val="00185A90"/>
    <w:rsid w:val="001867CC"/>
    <w:rsid w:val="00186C4A"/>
    <w:rsid w:val="001912C4"/>
    <w:rsid w:val="001918BD"/>
    <w:rsid w:val="0019368A"/>
    <w:rsid w:val="00193E83"/>
    <w:rsid w:val="00194042"/>
    <w:rsid w:val="00195F4C"/>
    <w:rsid w:val="0019705B"/>
    <w:rsid w:val="001A0FBE"/>
    <w:rsid w:val="001A3489"/>
    <w:rsid w:val="001A4741"/>
    <w:rsid w:val="001A63E8"/>
    <w:rsid w:val="001A70B3"/>
    <w:rsid w:val="001A76F9"/>
    <w:rsid w:val="001B0247"/>
    <w:rsid w:val="001B1F54"/>
    <w:rsid w:val="001B227E"/>
    <w:rsid w:val="001B2FD0"/>
    <w:rsid w:val="001B31B3"/>
    <w:rsid w:val="001B3B0D"/>
    <w:rsid w:val="001B4F8C"/>
    <w:rsid w:val="001B544C"/>
    <w:rsid w:val="001B5C55"/>
    <w:rsid w:val="001B688C"/>
    <w:rsid w:val="001C0460"/>
    <w:rsid w:val="001C1864"/>
    <w:rsid w:val="001C22A1"/>
    <w:rsid w:val="001C3514"/>
    <w:rsid w:val="001C4871"/>
    <w:rsid w:val="001C5EDD"/>
    <w:rsid w:val="001C6A36"/>
    <w:rsid w:val="001D1709"/>
    <w:rsid w:val="001D1AA8"/>
    <w:rsid w:val="001D299D"/>
    <w:rsid w:val="001D2F37"/>
    <w:rsid w:val="001D38C7"/>
    <w:rsid w:val="001D3C05"/>
    <w:rsid w:val="001D42AD"/>
    <w:rsid w:val="001D4C27"/>
    <w:rsid w:val="001D4EAE"/>
    <w:rsid w:val="001D5548"/>
    <w:rsid w:val="001D6AB6"/>
    <w:rsid w:val="001D7BC6"/>
    <w:rsid w:val="001E0123"/>
    <w:rsid w:val="001E0FEE"/>
    <w:rsid w:val="001E31BC"/>
    <w:rsid w:val="001E32B3"/>
    <w:rsid w:val="001E35EC"/>
    <w:rsid w:val="001E5110"/>
    <w:rsid w:val="001E53BA"/>
    <w:rsid w:val="001E58E1"/>
    <w:rsid w:val="001E618F"/>
    <w:rsid w:val="001E6402"/>
    <w:rsid w:val="001E653A"/>
    <w:rsid w:val="001E741C"/>
    <w:rsid w:val="001E7B59"/>
    <w:rsid w:val="001E7EF8"/>
    <w:rsid w:val="001F24FC"/>
    <w:rsid w:val="001F28E3"/>
    <w:rsid w:val="001F2DEC"/>
    <w:rsid w:val="001F6E88"/>
    <w:rsid w:val="001F7616"/>
    <w:rsid w:val="002022D7"/>
    <w:rsid w:val="00202A11"/>
    <w:rsid w:val="00204E8E"/>
    <w:rsid w:val="00204F5E"/>
    <w:rsid w:val="00205166"/>
    <w:rsid w:val="00205298"/>
    <w:rsid w:val="00207ECA"/>
    <w:rsid w:val="0021056A"/>
    <w:rsid w:val="00210ED6"/>
    <w:rsid w:val="00212EB1"/>
    <w:rsid w:val="00212EFA"/>
    <w:rsid w:val="0021549F"/>
    <w:rsid w:val="002160FC"/>
    <w:rsid w:val="0021640C"/>
    <w:rsid w:val="00216575"/>
    <w:rsid w:val="0021759A"/>
    <w:rsid w:val="0022140C"/>
    <w:rsid w:val="00222690"/>
    <w:rsid w:val="00222751"/>
    <w:rsid w:val="00223AB9"/>
    <w:rsid w:val="00224867"/>
    <w:rsid w:val="00226E9B"/>
    <w:rsid w:val="00227380"/>
    <w:rsid w:val="002276B8"/>
    <w:rsid w:val="0023160D"/>
    <w:rsid w:val="00233374"/>
    <w:rsid w:val="0023416C"/>
    <w:rsid w:val="00236475"/>
    <w:rsid w:val="00236D9D"/>
    <w:rsid w:val="00237FB2"/>
    <w:rsid w:val="0024062D"/>
    <w:rsid w:val="00241343"/>
    <w:rsid w:val="002441C3"/>
    <w:rsid w:val="0024462E"/>
    <w:rsid w:val="00244CEC"/>
    <w:rsid w:val="00244D7B"/>
    <w:rsid w:val="00250592"/>
    <w:rsid w:val="002514BB"/>
    <w:rsid w:val="00253530"/>
    <w:rsid w:val="00253AC5"/>
    <w:rsid w:val="0025416E"/>
    <w:rsid w:val="00254657"/>
    <w:rsid w:val="002553DE"/>
    <w:rsid w:val="00256094"/>
    <w:rsid w:val="0025661C"/>
    <w:rsid w:val="00260925"/>
    <w:rsid w:val="0026108F"/>
    <w:rsid w:val="00262EB3"/>
    <w:rsid w:val="002634F1"/>
    <w:rsid w:val="0026416F"/>
    <w:rsid w:val="00264D39"/>
    <w:rsid w:val="00265476"/>
    <w:rsid w:val="002732D7"/>
    <w:rsid w:val="002733DE"/>
    <w:rsid w:val="00273F46"/>
    <w:rsid w:val="00274B65"/>
    <w:rsid w:val="00274C02"/>
    <w:rsid w:val="00275380"/>
    <w:rsid w:val="00275851"/>
    <w:rsid w:val="00276711"/>
    <w:rsid w:val="002773A4"/>
    <w:rsid w:val="00280968"/>
    <w:rsid w:val="002834F5"/>
    <w:rsid w:val="002837B3"/>
    <w:rsid w:val="00284A4F"/>
    <w:rsid w:val="002851DE"/>
    <w:rsid w:val="00285D3A"/>
    <w:rsid w:val="00290F44"/>
    <w:rsid w:val="00291547"/>
    <w:rsid w:val="002945C0"/>
    <w:rsid w:val="002965F0"/>
    <w:rsid w:val="002A2160"/>
    <w:rsid w:val="002A4945"/>
    <w:rsid w:val="002A51B3"/>
    <w:rsid w:val="002A6305"/>
    <w:rsid w:val="002A6FA1"/>
    <w:rsid w:val="002A701A"/>
    <w:rsid w:val="002A7556"/>
    <w:rsid w:val="002A7F3F"/>
    <w:rsid w:val="002B0A79"/>
    <w:rsid w:val="002B2906"/>
    <w:rsid w:val="002B2B93"/>
    <w:rsid w:val="002B2D0B"/>
    <w:rsid w:val="002B445C"/>
    <w:rsid w:val="002B5EAC"/>
    <w:rsid w:val="002B7205"/>
    <w:rsid w:val="002C29E9"/>
    <w:rsid w:val="002C307F"/>
    <w:rsid w:val="002C3A8F"/>
    <w:rsid w:val="002C3D5E"/>
    <w:rsid w:val="002C4AFA"/>
    <w:rsid w:val="002C550D"/>
    <w:rsid w:val="002C6921"/>
    <w:rsid w:val="002C6EA4"/>
    <w:rsid w:val="002D13A8"/>
    <w:rsid w:val="002D1C01"/>
    <w:rsid w:val="002D1C10"/>
    <w:rsid w:val="002D219F"/>
    <w:rsid w:val="002D3D94"/>
    <w:rsid w:val="002D4CFF"/>
    <w:rsid w:val="002D529A"/>
    <w:rsid w:val="002D7B48"/>
    <w:rsid w:val="002E031F"/>
    <w:rsid w:val="002E0BB2"/>
    <w:rsid w:val="002E18EC"/>
    <w:rsid w:val="002E1AA7"/>
    <w:rsid w:val="002E1AF8"/>
    <w:rsid w:val="002E2173"/>
    <w:rsid w:val="002E28B2"/>
    <w:rsid w:val="002E2A39"/>
    <w:rsid w:val="002E2DC9"/>
    <w:rsid w:val="002E3D5E"/>
    <w:rsid w:val="002E5089"/>
    <w:rsid w:val="002E6EC7"/>
    <w:rsid w:val="002F042F"/>
    <w:rsid w:val="002F1AF0"/>
    <w:rsid w:val="002F3836"/>
    <w:rsid w:val="002F4C0F"/>
    <w:rsid w:val="002F543D"/>
    <w:rsid w:val="002F5C09"/>
    <w:rsid w:val="002F680E"/>
    <w:rsid w:val="00302FBA"/>
    <w:rsid w:val="00305008"/>
    <w:rsid w:val="00305534"/>
    <w:rsid w:val="00310A46"/>
    <w:rsid w:val="00310B24"/>
    <w:rsid w:val="00310EA9"/>
    <w:rsid w:val="003116E7"/>
    <w:rsid w:val="003135A0"/>
    <w:rsid w:val="0031405F"/>
    <w:rsid w:val="00316278"/>
    <w:rsid w:val="00316BE1"/>
    <w:rsid w:val="003176B5"/>
    <w:rsid w:val="003177A8"/>
    <w:rsid w:val="00320741"/>
    <w:rsid w:val="00321008"/>
    <w:rsid w:val="00321F25"/>
    <w:rsid w:val="0032221C"/>
    <w:rsid w:val="00325803"/>
    <w:rsid w:val="00325995"/>
    <w:rsid w:val="00330856"/>
    <w:rsid w:val="0033088D"/>
    <w:rsid w:val="00330CB0"/>
    <w:rsid w:val="003312FB"/>
    <w:rsid w:val="003313B7"/>
    <w:rsid w:val="00331AFB"/>
    <w:rsid w:val="003337A1"/>
    <w:rsid w:val="003352BF"/>
    <w:rsid w:val="0033635F"/>
    <w:rsid w:val="003379B0"/>
    <w:rsid w:val="00337CCA"/>
    <w:rsid w:val="00337EE4"/>
    <w:rsid w:val="0034151A"/>
    <w:rsid w:val="00341886"/>
    <w:rsid w:val="00341B66"/>
    <w:rsid w:val="00342AFD"/>
    <w:rsid w:val="0034456C"/>
    <w:rsid w:val="00344D60"/>
    <w:rsid w:val="0034596F"/>
    <w:rsid w:val="00346794"/>
    <w:rsid w:val="00347F2A"/>
    <w:rsid w:val="00350F10"/>
    <w:rsid w:val="00351355"/>
    <w:rsid w:val="00353EF9"/>
    <w:rsid w:val="003543EF"/>
    <w:rsid w:val="00355B2E"/>
    <w:rsid w:val="00355C8B"/>
    <w:rsid w:val="00355E9A"/>
    <w:rsid w:val="00357704"/>
    <w:rsid w:val="00360394"/>
    <w:rsid w:val="0036137C"/>
    <w:rsid w:val="003624F3"/>
    <w:rsid w:val="003635C0"/>
    <w:rsid w:val="003644D1"/>
    <w:rsid w:val="00365144"/>
    <w:rsid w:val="003670E9"/>
    <w:rsid w:val="00372260"/>
    <w:rsid w:val="00372A43"/>
    <w:rsid w:val="00375A93"/>
    <w:rsid w:val="00375BD2"/>
    <w:rsid w:val="003767A4"/>
    <w:rsid w:val="003772A1"/>
    <w:rsid w:val="00377A95"/>
    <w:rsid w:val="003806FB"/>
    <w:rsid w:val="00381FB5"/>
    <w:rsid w:val="00382C05"/>
    <w:rsid w:val="00384392"/>
    <w:rsid w:val="003849F9"/>
    <w:rsid w:val="003861F1"/>
    <w:rsid w:val="003904E4"/>
    <w:rsid w:val="00393869"/>
    <w:rsid w:val="003A4BDA"/>
    <w:rsid w:val="003A4DA3"/>
    <w:rsid w:val="003A55D0"/>
    <w:rsid w:val="003A6302"/>
    <w:rsid w:val="003A72A6"/>
    <w:rsid w:val="003A788E"/>
    <w:rsid w:val="003A7F13"/>
    <w:rsid w:val="003B02B1"/>
    <w:rsid w:val="003B1E77"/>
    <w:rsid w:val="003B3ACE"/>
    <w:rsid w:val="003B4B12"/>
    <w:rsid w:val="003B5A35"/>
    <w:rsid w:val="003B63A8"/>
    <w:rsid w:val="003B7D9E"/>
    <w:rsid w:val="003C01E6"/>
    <w:rsid w:val="003C0CF0"/>
    <w:rsid w:val="003C184D"/>
    <w:rsid w:val="003C188C"/>
    <w:rsid w:val="003C26E0"/>
    <w:rsid w:val="003C2972"/>
    <w:rsid w:val="003C3409"/>
    <w:rsid w:val="003C36B1"/>
    <w:rsid w:val="003C4627"/>
    <w:rsid w:val="003C49D2"/>
    <w:rsid w:val="003C4F8A"/>
    <w:rsid w:val="003D01EF"/>
    <w:rsid w:val="003D0A1F"/>
    <w:rsid w:val="003D0C5D"/>
    <w:rsid w:val="003D0F57"/>
    <w:rsid w:val="003D2354"/>
    <w:rsid w:val="003D43CC"/>
    <w:rsid w:val="003D6C2E"/>
    <w:rsid w:val="003D759E"/>
    <w:rsid w:val="003D7666"/>
    <w:rsid w:val="003E0367"/>
    <w:rsid w:val="003E21FF"/>
    <w:rsid w:val="003E2A8E"/>
    <w:rsid w:val="003E33E2"/>
    <w:rsid w:val="003E44A1"/>
    <w:rsid w:val="003E534A"/>
    <w:rsid w:val="003E5487"/>
    <w:rsid w:val="003E57CE"/>
    <w:rsid w:val="003E58FF"/>
    <w:rsid w:val="003E7810"/>
    <w:rsid w:val="003F0822"/>
    <w:rsid w:val="003F09DE"/>
    <w:rsid w:val="003F0B81"/>
    <w:rsid w:val="003F206D"/>
    <w:rsid w:val="003F2B16"/>
    <w:rsid w:val="003F336B"/>
    <w:rsid w:val="003F364E"/>
    <w:rsid w:val="003F4AC0"/>
    <w:rsid w:val="003F5217"/>
    <w:rsid w:val="003F70DA"/>
    <w:rsid w:val="003F7312"/>
    <w:rsid w:val="00401506"/>
    <w:rsid w:val="004018FF"/>
    <w:rsid w:val="00402FF1"/>
    <w:rsid w:val="00403A8E"/>
    <w:rsid w:val="00404AA6"/>
    <w:rsid w:val="00404C48"/>
    <w:rsid w:val="00404D9D"/>
    <w:rsid w:val="00404ECA"/>
    <w:rsid w:val="00411318"/>
    <w:rsid w:val="00411DFE"/>
    <w:rsid w:val="00413596"/>
    <w:rsid w:val="00415DB1"/>
    <w:rsid w:val="00416897"/>
    <w:rsid w:val="00416D27"/>
    <w:rsid w:val="00417072"/>
    <w:rsid w:val="00417229"/>
    <w:rsid w:val="0041744E"/>
    <w:rsid w:val="0041787C"/>
    <w:rsid w:val="0042286C"/>
    <w:rsid w:val="00423E11"/>
    <w:rsid w:val="00424117"/>
    <w:rsid w:val="00424CCE"/>
    <w:rsid w:val="00425CEF"/>
    <w:rsid w:val="004269F2"/>
    <w:rsid w:val="004273B0"/>
    <w:rsid w:val="00427A7A"/>
    <w:rsid w:val="0043003A"/>
    <w:rsid w:val="00431B24"/>
    <w:rsid w:val="00432134"/>
    <w:rsid w:val="004323A9"/>
    <w:rsid w:val="00432E5D"/>
    <w:rsid w:val="00432F37"/>
    <w:rsid w:val="0043357F"/>
    <w:rsid w:val="004341A0"/>
    <w:rsid w:val="00434BE7"/>
    <w:rsid w:val="00434E7F"/>
    <w:rsid w:val="00434E95"/>
    <w:rsid w:val="00435406"/>
    <w:rsid w:val="00436345"/>
    <w:rsid w:val="004371D5"/>
    <w:rsid w:val="00441037"/>
    <w:rsid w:val="004411D2"/>
    <w:rsid w:val="004413EF"/>
    <w:rsid w:val="00441C4B"/>
    <w:rsid w:val="004440F4"/>
    <w:rsid w:val="00444FA5"/>
    <w:rsid w:val="0044567F"/>
    <w:rsid w:val="00447565"/>
    <w:rsid w:val="004477C9"/>
    <w:rsid w:val="00450F98"/>
    <w:rsid w:val="00451A2C"/>
    <w:rsid w:val="004556AA"/>
    <w:rsid w:val="00456EC3"/>
    <w:rsid w:val="00460A5B"/>
    <w:rsid w:val="00461AD3"/>
    <w:rsid w:val="00462896"/>
    <w:rsid w:val="00463A36"/>
    <w:rsid w:val="00464A69"/>
    <w:rsid w:val="00464AB1"/>
    <w:rsid w:val="004662F6"/>
    <w:rsid w:val="00470157"/>
    <w:rsid w:val="004708DC"/>
    <w:rsid w:val="004714DD"/>
    <w:rsid w:val="004719D8"/>
    <w:rsid w:val="00471E04"/>
    <w:rsid w:val="00471E85"/>
    <w:rsid w:val="00472394"/>
    <w:rsid w:val="0047278D"/>
    <w:rsid w:val="00473609"/>
    <w:rsid w:val="00475E8D"/>
    <w:rsid w:val="00475EFE"/>
    <w:rsid w:val="00476299"/>
    <w:rsid w:val="004801B5"/>
    <w:rsid w:val="00481577"/>
    <w:rsid w:val="004819FE"/>
    <w:rsid w:val="004832AF"/>
    <w:rsid w:val="004836F8"/>
    <w:rsid w:val="00483C41"/>
    <w:rsid w:val="004849D3"/>
    <w:rsid w:val="0048603B"/>
    <w:rsid w:val="00486617"/>
    <w:rsid w:val="0048683D"/>
    <w:rsid w:val="00487536"/>
    <w:rsid w:val="00487E4E"/>
    <w:rsid w:val="004904B2"/>
    <w:rsid w:val="00492629"/>
    <w:rsid w:val="00492DEE"/>
    <w:rsid w:val="0049360F"/>
    <w:rsid w:val="00493CF0"/>
    <w:rsid w:val="00493FBE"/>
    <w:rsid w:val="0049401C"/>
    <w:rsid w:val="004940F7"/>
    <w:rsid w:val="00495353"/>
    <w:rsid w:val="004969ED"/>
    <w:rsid w:val="00496B07"/>
    <w:rsid w:val="00496CDD"/>
    <w:rsid w:val="00496F7B"/>
    <w:rsid w:val="004974F8"/>
    <w:rsid w:val="004A01EC"/>
    <w:rsid w:val="004A0207"/>
    <w:rsid w:val="004A0BCC"/>
    <w:rsid w:val="004A181F"/>
    <w:rsid w:val="004A18D4"/>
    <w:rsid w:val="004A2114"/>
    <w:rsid w:val="004A433E"/>
    <w:rsid w:val="004A54C0"/>
    <w:rsid w:val="004A5A1F"/>
    <w:rsid w:val="004A781C"/>
    <w:rsid w:val="004A78BC"/>
    <w:rsid w:val="004B21B3"/>
    <w:rsid w:val="004B2A2E"/>
    <w:rsid w:val="004B3C20"/>
    <w:rsid w:val="004B5C8E"/>
    <w:rsid w:val="004B7C2D"/>
    <w:rsid w:val="004B7FD7"/>
    <w:rsid w:val="004C02A0"/>
    <w:rsid w:val="004C12EF"/>
    <w:rsid w:val="004C208B"/>
    <w:rsid w:val="004C318B"/>
    <w:rsid w:val="004C43AB"/>
    <w:rsid w:val="004C4F56"/>
    <w:rsid w:val="004C5DDA"/>
    <w:rsid w:val="004C70DD"/>
    <w:rsid w:val="004D0C02"/>
    <w:rsid w:val="004D0F95"/>
    <w:rsid w:val="004D2727"/>
    <w:rsid w:val="004D3839"/>
    <w:rsid w:val="004D3EEA"/>
    <w:rsid w:val="004D50E4"/>
    <w:rsid w:val="004D5236"/>
    <w:rsid w:val="004D5614"/>
    <w:rsid w:val="004D56EE"/>
    <w:rsid w:val="004D6D4C"/>
    <w:rsid w:val="004D7918"/>
    <w:rsid w:val="004E2961"/>
    <w:rsid w:val="004E3109"/>
    <w:rsid w:val="004E3AA6"/>
    <w:rsid w:val="004E5AA6"/>
    <w:rsid w:val="004E6977"/>
    <w:rsid w:val="004E6AD5"/>
    <w:rsid w:val="004F00D2"/>
    <w:rsid w:val="004F01EF"/>
    <w:rsid w:val="004F03C7"/>
    <w:rsid w:val="004F193B"/>
    <w:rsid w:val="004F2AB3"/>
    <w:rsid w:val="004F2DC4"/>
    <w:rsid w:val="004F2FBA"/>
    <w:rsid w:val="004F612F"/>
    <w:rsid w:val="004F6CC9"/>
    <w:rsid w:val="004F6DC2"/>
    <w:rsid w:val="0050082B"/>
    <w:rsid w:val="00501654"/>
    <w:rsid w:val="00501953"/>
    <w:rsid w:val="00501D79"/>
    <w:rsid w:val="005021EA"/>
    <w:rsid w:val="0050265A"/>
    <w:rsid w:val="00502EA8"/>
    <w:rsid w:val="005030AC"/>
    <w:rsid w:val="00504050"/>
    <w:rsid w:val="00504943"/>
    <w:rsid w:val="0050624D"/>
    <w:rsid w:val="00512423"/>
    <w:rsid w:val="00512771"/>
    <w:rsid w:val="0051429C"/>
    <w:rsid w:val="0051460C"/>
    <w:rsid w:val="00515A76"/>
    <w:rsid w:val="00515CDA"/>
    <w:rsid w:val="005165E5"/>
    <w:rsid w:val="00520118"/>
    <w:rsid w:val="00520E30"/>
    <w:rsid w:val="005214A6"/>
    <w:rsid w:val="00521EEF"/>
    <w:rsid w:val="00522669"/>
    <w:rsid w:val="005232D0"/>
    <w:rsid w:val="0052353B"/>
    <w:rsid w:val="00524E72"/>
    <w:rsid w:val="00526702"/>
    <w:rsid w:val="00526F7F"/>
    <w:rsid w:val="00527522"/>
    <w:rsid w:val="0052760E"/>
    <w:rsid w:val="0053182B"/>
    <w:rsid w:val="00536301"/>
    <w:rsid w:val="005367F6"/>
    <w:rsid w:val="00536E0B"/>
    <w:rsid w:val="00540A16"/>
    <w:rsid w:val="005414CC"/>
    <w:rsid w:val="00542F44"/>
    <w:rsid w:val="0054393B"/>
    <w:rsid w:val="00545ECA"/>
    <w:rsid w:val="00547079"/>
    <w:rsid w:val="00547FE6"/>
    <w:rsid w:val="00550D33"/>
    <w:rsid w:val="005518BB"/>
    <w:rsid w:val="00551A88"/>
    <w:rsid w:val="00551BC5"/>
    <w:rsid w:val="00552D18"/>
    <w:rsid w:val="00554113"/>
    <w:rsid w:val="005546FB"/>
    <w:rsid w:val="00555190"/>
    <w:rsid w:val="00555A04"/>
    <w:rsid w:val="005567AF"/>
    <w:rsid w:val="00556E59"/>
    <w:rsid w:val="00560A9A"/>
    <w:rsid w:val="005618FF"/>
    <w:rsid w:val="00561D20"/>
    <w:rsid w:val="00562888"/>
    <w:rsid w:val="0056349B"/>
    <w:rsid w:val="00564B8C"/>
    <w:rsid w:val="0056509C"/>
    <w:rsid w:val="00565AD5"/>
    <w:rsid w:val="00565B5F"/>
    <w:rsid w:val="00565DC0"/>
    <w:rsid w:val="0056639D"/>
    <w:rsid w:val="005667DD"/>
    <w:rsid w:val="00566E68"/>
    <w:rsid w:val="00567770"/>
    <w:rsid w:val="0057019B"/>
    <w:rsid w:val="00570382"/>
    <w:rsid w:val="00570A24"/>
    <w:rsid w:val="00570AE3"/>
    <w:rsid w:val="005712F9"/>
    <w:rsid w:val="00571C2E"/>
    <w:rsid w:val="00572401"/>
    <w:rsid w:val="0057278D"/>
    <w:rsid w:val="005741EB"/>
    <w:rsid w:val="00575248"/>
    <w:rsid w:val="00575A80"/>
    <w:rsid w:val="005765A4"/>
    <w:rsid w:val="0057729A"/>
    <w:rsid w:val="005778C7"/>
    <w:rsid w:val="0058094C"/>
    <w:rsid w:val="00582A94"/>
    <w:rsid w:val="00585612"/>
    <w:rsid w:val="00586532"/>
    <w:rsid w:val="00592908"/>
    <w:rsid w:val="00592A1C"/>
    <w:rsid w:val="005933B0"/>
    <w:rsid w:val="00595218"/>
    <w:rsid w:val="005969F9"/>
    <w:rsid w:val="00596B6B"/>
    <w:rsid w:val="00597FA6"/>
    <w:rsid w:val="005A0F62"/>
    <w:rsid w:val="005A205D"/>
    <w:rsid w:val="005A2EDF"/>
    <w:rsid w:val="005A31EC"/>
    <w:rsid w:val="005A4BD6"/>
    <w:rsid w:val="005A4C66"/>
    <w:rsid w:val="005A5194"/>
    <w:rsid w:val="005A5DA0"/>
    <w:rsid w:val="005A66E4"/>
    <w:rsid w:val="005A73DE"/>
    <w:rsid w:val="005B0E4E"/>
    <w:rsid w:val="005B114B"/>
    <w:rsid w:val="005B15F4"/>
    <w:rsid w:val="005B1712"/>
    <w:rsid w:val="005B1807"/>
    <w:rsid w:val="005B25BB"/>
    <w:rsid w:val="005B2AC6"/>
    <w:rsid w:val="005B3082"/>
    <w:rsid w:val="005B37FD"/>
    <w:rsid w:val="005B4E22"/>
    <w:rsid w:val="005B50F4"/>
    <w:rsid w:val="005B51D4"/>
    <w:rsid w:val="005B5A5A"/>
    <w:rsid w:val="005B77EF"/>
    <w:rsid w:val="005B7BC1"/>
    <w:rsid w:val="005C068E"/>
    <w:rsid w:val="005C170C"/>
    <w:rsid w:val="005C42B3"/>
    <w:rsid w:val="005C47FD"/>
    <w:rsid w:val="005C69C1"/>
    <w:rsid w:val="005D155E"/>
    <w:rsid w:val="005D1F40"/>
    <w:rsid w:val="005D20A9"/>
    <w:rsid w:val="005D2314"/>
    <w:rsid w:val="005D2564"/>
    <w:rsid w:val="005D40E8"/>
    <w:rsid w:val="005D5D95"/>
    <w:rsid w:val="005D725A"/>
    <w:rsid w:val="005D747C"/>
    <w:rsid w:val="005D7F81"/>
    <w:rsid w:val="005E0736"/>
    <w:rsid w:val="005E1D07"/>
    <w:rsid w:val="005E64F8"/>
    <w:rsid w:val="005E6A8F"/>
    <w:rsid w:val="005E77CF"/>
    <w:rsid w:val="005F20D3"/>
    <w:rsid w:val="005F21E9"/>
    <w:rsid w:val="005F392E"/>
    <w:rsid w:val="005F53AE"/>
    <w:rsid w:val="005F553D"/>
    <w:rsid w:val="005F5B92"/>
    <w:rsid w:val="005F65AE"/>
    <w:rsid w:val="006000C9"/>
    <w:rsid w:val="006017A4"/>
    <w:rsid w:val="00602559"/>
    <w:rsid w:val="006029FE"/>
    <w:rsid w:val="00602A97"/>
    <w:rsid w:val="00603636"/>
    <w:rsid w:val="00604C14"/>
    <w:rsid w:val="00604C7F"/>
    <w:rsid w:val="006057A9"/>
    <w:rsid w:val="006057AE"/>
    <w:rsid w:val="00606EEB"/>
    <w:rsid w:val="00607652"/>
    <w:rsid w:val="00607D13"/>
    <w:rsid w:val="00610B13"/>
    <w:rsid w:val="00610D62"/>
    <w:rsid w:val="006110C5"/>
    <w:rsid w:val="00611CE2"/>
    <w:rsid w:val="00611EDE"/>
    <w:rsid w:val="00611F0B"/>
    <w:rsid w:val="00612F2F"/>
    <w:rsid w:val="00612FCE"/>
    <w:rsid w:val="00613738"/>
    <w:rsid w:val="00614037"/>
    <w:rsid w:val="0061467B"/>
    <w:rsid w:val="00614A5C"/>
    <w:rsid w:val="00616481"/>
    <w:rsid w:val="00617290"/>
    <w:rsid w:val="00617617"/>
    <w:rsid w:val="006202A3"/>
    <w:rsid w:val="00621E23"/>
    <w:rsid w:val="00622936"/>
    <w:rsid w:val="0062386F"/>
    <w:rsid w:val="00623ABD"/>
    <w:rsid w:val="00624470"/>
    <w:rsid w:val="0062516A"/>
    <w:rsid w:val="00627A71"/>
    <w:rsid w:val="00627DC2"/>
    <w:rsid w:val="0063024A"/>
    <w:rsid w:val="00630DC4"/>
    <w:rsid w:val="00630DD2"/>
    <w:rsid w:val="006310B3"/>
    <w:rsid w:val="0063125F"/>
    <w:rsid w:val="006313F4"/>
    <w:rsid w:val="006322AF"/>
    <w:rsid w:val="00632F68"/>
    <w:rsid w:val="006410B4"/>
    <w:rsid w:val="006436DF"/>
    <w:rsid w:val="00645286"/>
    <w:rsid w:val="0064711E"/>
    <w:rsid w:val="006472E4"/>
    <w:rsid w:val="00655AE9"/>
    <w:rsid w:val="00657643"/>
    <w:rsid w:val="00657C57"/>
    <w:rsid w:val="006620C2"/>
    <w:rsid w:val="00662ABC"/>
    <w:rsid w:val="00663BAC"/>
    <w:rsid w:val="00664AE2"/>
    <w:rsid w:val="00664BE0"/>
    <w:rsid w:val="0066554F"/>
    <w:rsid w:val="00665676"/>
    <w:rsid w:val="00667819"/>
    <w:rsid w:val="006679F9"/>
    <w:rsid w:val="00667D83"/>
    <w:rsid w:val="0067056E"/>
    <w:rsid w:val="00671BFB"/>
    <w:rsid w:val="00671C1F"/>
    <w:rsid w:val="006745C7"/>
    <w:rsid w:val="00674843"/>
    <w:rsid w:val="006752FF"/>
    <w:rsid w:val="006773DE"/>
    <w:rsid w:val="006778AA"/>
    <w:rsid w:val="00677CE2"/>
    <w:rsid w:val="00681F3B"/>
    <w:rsid w:val="00682C44"/>
    <w:rsid w:val="00683010"/>
    <w:rsid w:val="00683E71"/>
    <w:rsid w:val="006840BB"/>
    <w:rsid w:val="00684240"/>
    <w:rsid w:val="00685043"/>
    <w:rsid w:val="00685BAF"/>
    <w:rsid w:val="00686A6B"/>
    <w:rsid w:val="00686E4F"/>
    <w:rsid w:val="00687B62"/>
    <w:rsid w:val="006900AA"/>
    <w:rsid w:val="00691010"/>
    <w:rsid w:val="0069439E"/>
    <w:rsid w:val="00694457"/>
    <w:rsid w:val="0069454B"/>
    <w:rsid w:val="00695CD8"/>
    <w:rsid w:val="00695D22"/>
    <w:rsid w:val="00696484"/>
    <w:rsid w:val="00696EC4"/>
    <w:rsid w:val="006A0958"/>
    <w:rsid w:val="006A187C"/>
    <w:rsid w:val="006A1891"/>
    <w:rsid w:val="006A2B44"/>
    <w:rsid w:val="006A4546"/>
    <w:rsid w:val="006A4A20"/>
    <w:rsid w:val="006A4CD4"/>
    <w:rsid w:val="006A68B3"/>
    <w:rsid w:val="006A77FF"/>
    <w:rsid w:val="006B2662"/>
    <w:rsid w:val="006B395E"/>
    <w:rsid w:val="006B3F9A"/>
    <w:rsid w:val="006B4046"/>
    <w:rsid w:val="006B41E6"/>
    <w:rsid w:val="006B5091"/>
    <w:rsid w:val="006B5734"/>
    <w:rsid w:val="006B597C"/>
    <w:rsid w:val="006B5AFF"/>
    <w:rsid w:val="006B6F83"/>
    <w:rsid w:val="006C0695"/>
    <w:rsid w:val="006C08CE"/>
    <w:rsid w:val="006C176F"/>
    <w:rsid w:val="006C1F94"/>
    <w:rsid w:val="006C201C"/>
    <w:rsid w:val="006C32D0"/>
    <w:rsid w:val="006C39AE"/>
    <w:rsid w:val="006C3B1D"/>
    <w:rsid w:val="006C4786"/>
    <w:rsid w:val="006C4D58"/>
    <w:rsid w:val="006C6983"/>
    <w:rsid w:val="006C73E3"/>
    <w:rsid w:val="006D0360"/>
    <w:rsid w:val="006D04E9"/>
    <w:rsid w:val="006D0B0F"/>
    <w:rsid w:val="006D0BB3"/>
    <w:rsid w:val="006D1103"/>
    <w:rsid w:val="006D26BA"/>
    <w:rsid w:val="006D5193"/>
    <w:rsid w:val="006E037E"/>
    <w:rsid w:val="006E1113"/>
    <w:rsid w:val="006E2608"/>
    <w:rsid w:val="006E5920"/>
    <w:rsid w:val="006E73A2"/>
    <w:rsid w:val="006E7F58"/>
    <w:rsid w:val="006F05C9"/>
    <w:rsid w:val="006F0989"/>
    <w:rsid w:val="006F1EAC"/>
    <w:rsid w:val="006F2501"/>
    <w:rsid w:val="006F31D0"/>
    <w:rsid w:val="006F4494"/>
    <w:rsid w:val="006F4D6E"/>
    <w:rsid w:val="006F5B6C"/>
    <w:rsid w:val="006F6D71"/>
    <w:rsid w:val="006F7DB7"/>
    <w:rsid w:val="006F7E5D"/>
    <w:rsid w:val="007000BD"/>
    <w:rsid w:val="00700A08"/>
    <w:rsid w:val="00701DD4"/>
    <w:rsid w:val="00702384"/>
    <w:rsid w:val="00703838"/>
    <w:rsid w:val="00703C21"/>
    <w:rsid w:val="00704BD4"/>
    <w:rsid w:val="00705233"/>
    <w:rsid w:val="00705BE1"/>
    <w:rsid w:val="00705F3E"/>
    <w:rsid w:val="0070617C"/>
    <w:rsid w:val="00706620"/>
    <w:rsid w:val="00706C14"/>
    <w:rsid w:val="00710115"/>
    <w:rsid w:val="007107AE"/>
    <w:rsid w:val="00710B08"/>
    <w:rsid w:val="007118D8"/>
    <w:rsid w:val="00711C15"/>
    <w:rsid w:val="00711F74"/>
    <w:rsid w:val="00712D3B"/>
    <w:rsid w:val="00714095"/>
    <w:rsid w:val="007142AE"/>
    <w:rsid w:val="007155D6"/>
    <w:rsid w:val="00715F54"/>
    <w:rsid w:val="00716B6D"/>
    <w:rsid w:val="00716CDF"/>
    <w:rsid w:val="00716DAF"/>
    <w:rsid w:val="00720598"/>
    <w:rsid w:val="00720945"/>
    <w:rsid w:val="00720ACF"/>
    <w:rsid w:val="0072363F"/>
    <w:rsid w:val="007246E6"/>
    <w:rsid w:val="00724F55"/>
    <w:rsid w:val="007253BD"/>
    <w:rsid w:val="007255BD"/>
    <w:rsid w:val="0072592B"/>
    <w:rsid w:val="00725CCD"/>
    <w:rsid w:val="00726FB4"/>
    <w:rsid w:val="00727253"/>
    <w:rsid w:val="00727B08"/>
    <w:rsid w:val="007308F4"/>
    <w:rsid w:val="00730A69"/>
    <w:rsid w:val="00730BEE"/>
    <w:rsid w:val="00731F1A"/>
    <w:rsid w:val="007335AC"/>
    <w:rsid w:val="007343DB"/>
    <w:rsid w:val="0073441E"/>
    <w:rsid w:val="00735B70"/>
    <w:rsid w:val="00736B4A"/>
    <w:rsid w:val="00736EEE"/>
    <w:rsid w:val="007373E8"/>
    <w:rsid w:val="00737EC5"/>
    <w:rsid w:val="0074052F"/>
    <w:rsid w:val="00741700"/>
    <w:rsid w:val="00742CA4"/>
    <w:rsid w:val="0074410B"/>
    <w:rsid w:val="007444E9"/>
    <w:rsid w:val="00744A20"/>
    <w:rsid w:val="0074791C"/>
    <w:rsid w:val="0075174A"/>
    <w:rsid w:val="00751897"/>
    <w:rsid w:val="007531CB"/>
    <w:rsid w:val="007535B6"/>
    <w:rsid w:val="00753D15"/>
    <w:rsid w:val="00754CF8"/>
    <w:rsid w:val="007557BC"/>
    <w:rsid w:val="007567C8"/>
    <w:rsid w:val="00756EB2"/>
    <w:rsid w:val="00757397"/>
    <w:rsid w:val="007579F7"/>
    <w:rsid w:val="00761383"/>
    <w:rsid w:val="00762611"/>
    <w:rsid w:val="00762885"/>
    <w:rsid w:val="00762C73"/>
    <w:rsid w:val="00763B7E"/>
    <w:rsid w:val="00763E76"/>
    <w:rsid w:val="00765FF4"/>
    <w:rsid w:val="00767784"/>
    <w:rsid w:val="007701E9"/>
    <w:rsid w:val="00770BA9"/>
    <w:rsid w:val="00771C6C"/>
    <w:rsid w:val="00771EC8"/>
    <w:rsid w:val="0077408E"/>
    <w:rsid w:val="00774D04"/>
    <w:rsid w:val="00774FFF"/>
    <w:rsid w:val="00775FFB"/>
    <w:rsid w:val="00776024"/>
    <w:rsid w:val="007768E3"/>
    <w:rsid w:val="00776CD9"/>
    <w:rsid w:val="00776F45"/>
    <w:rsid w:val="00777B83"/>
    <w:rsid w:val="00781434"/>
    <w:rsid w:val="00782808"/>
    <w:rsid w:val="00782CDB"/>
    <w:rsid w:val="007832DE"/>
    <w:rsid w:val="00783446"/>
    <w:rsid w:val="00783F04"/>
    <w:rsid w:val="007861F4"/>
    <w:rsid w:val="00786ABA"/>
    <w:rsid w:val="00786F2D"/>
    <w:rsid w:val="00786FEA"/>
    <w:rsid w:val="00787AAD"/>
    <w:rsid w:val="00793380"/>
    <w:rsid w:val="007933CB"/>
    <w:rsid w:val="00793AF2"/>
    <w:rsid w:val="007941D2"/>
    <w:rsid w:val="007955B3"/>
    <w:rsid w:val="0079607F"/>
    <w:rsid w:val="0079616D"/>
    <w:rsid w:val="00796EB4"/>
    <w:rsid w:val="0079745D"/>
    <w:rsid w:val="007A2963"/>
    <w:rsid w:val="007A330E"/>
    <w:rsid w:val="007B1559"/>
    <w:rsid w:val="007B1AD2"/>
    <w:rsid w:val="007B2DDB"/>
    <w:rsid w:val="007B4D61"/>
    <w:rsid w:val="007B4D97"/>
    <w:rsid w:val="007B5030"/>
    <w:rsid w:val="007B6032"/>
    <w:rsid w:val="007B68F8"/>
    <w:rsid w:val="007B772F"/>
    <w:rsid w:val="007B7E4B"/>
    <w:rsid w:val="007C0B1A"/>
    <w:rsid w:val="007C0DB6"/>
    <w:rsid w:val="007C0E7D"/>
    <w:rsid w:val="007C1000"/>
    <w:rsid w:val="007C137E"/>
    <w:rsid w:val="007C1A8D"/>
    <w:rsid w:val="007C2224"/>
    <w:rsid w:val="007C2630"/>
    <w:rsid w:val="007C2A1E"/>
    <w:rsid w:val="007C2DF3"/>
    <w:rsid w:val="007C316E"/>
    <w:rsid w:val="007C3E1D"/>
    <w:rsid w:val="007C42EC"/>
    <w:rsid w:val="007C4D3C"/>
    <w:rsid w:val="007C5440"/>
    <w:rsid w:val="007C7807"/>
    <w:rsid w:val="007D094B"/>
    <w:rsid w:val="007D1C75"/>
    <w:rsid w:val="007D22E5"/>
    <w:rsid w:val="007D376C"/>
    <w:rsid w:val="007D775D"/>
    <w:rsid w:val="007E04C6"/>
    <w:rsid w:val="007E0AB8"/>
    <w:rsid w:val="007E1BBA"/>
    <w:rsid w:val="007E1C52"/>
    <w:rsid w:val="007E3F1B"/>
    <w:rsid w:val="007E44DC"/>
    <w:rsid w:val="007E5314"/>
    <w:rsid w:val="007E5851"/>
    <w:rsid w:val="007E594B"/>
    <w:rsid w:val="007E5F7F"/>
    <w:rsid w:val="007E5FF3"/>
    <w:rsid w:val="007E688A"/>
    <w:rsid w:val="007E73D1"/>
    <w:rsid w:val="007F0070"/>
    <w:rsid w:val="007F034F"/>
    <w:rsid w:val="007F06FB"/>
    <w:rsid w:val="007F4618"/>
    <w:rsid w:val="007F7315"/>
    <w:rsid w:val="007F7911"/>
    <w:rsid w:val="0080095E"/>
    <w:rsid w:val="00807F5B"/>
    <w:rsid w:val="00810A43"/>
    <w:rsid w:val="00812E6E"/>
    <w:rsid w:val="0081393D"/>
    <w:rsid w:val="00813E21"/>
    <w:rsid w:val="00814026"/>
    <w:rsid w:val="00817752"/>
    <w:rsid w:val="00820F8B"/>
    <w:rsid w:val="00821072"/>
    <w:rsid w:val="0082136B"/>
    <w:rsid w:val="00821DE2"/>
    <w:rsid w:val="00822420"/>
    <w:rsid w:val="00824C5D"/>
    <w:rsid w:val="00825A73"/>
    <w:rsid w:val="00825B25"/>
    <w:rsid w:val="00825B7B"/>
    <w:rsid w:val="00826662"/>
    <w:rsid w:val="00826CCC"/>
    <w:rsid w:val="00826D51"/>
    <w:rsid w:val="00826DA1"/>
    <w:rsid w:val="00827891"/>
    <w:rsid w:val="00832DA8"/>
    <w:rsid w:val="00832EE6"/>
    <w:rsid w:val="008334F6"/>
    <w:rsid w:val="00834D97"/>
    <w:rsid w:val="00835846"/>
    <w:rsid w:val="00836158"/>
    <w:rsid w:val="008361E3"/>
    <w:rsid w:val="008363ED"/>
    <w:rsid w:val="0083680A"/>
    <w:rsid w:val="00840C0D"/>
    <w:rsid w:val="00840F7B"/>
    <w:rsid w:val="00841C25"/>
    <w:rsid w:val="00844C9C"/>
    <w:rsid w:val="008450E2"/>
    <w:rsid w:val="00846A9A"/>
    <w:rsid w:val="00846F27"/>
    <w:rsid w:val="00850FFA"/>
    <w:rsid w:val="00851DF8"/>
    <w:rsid w:val="008522BB"/>
    <w:rsid w:val="00852B93"/>
    <w:rsid w:val="00854773"/>
    <w:rsid w:val="00854B07"/>
    <w:rsid w:val="00856282"/>
    <w:rsid w:val="00856470"/>
    <w:rsid w:val="0085761F"/>
    <w:rsid w:val="0086024E"/>
    <w:rsid w:val="008607FD"/>
    <w:rsid w:val="008634B0"/>
    <w:rsid w:val="00863815"/>
    <w:rsid w:val="00864593"/>
    <w:rsid w:val="00865B61"/>
    <w:rsid w:val="008660CC"/>
    <w:rsid w:val="00867AD7"/>
    <w:rsid w:val="00870146"/>
    <w:rsid w:val="008705E2"/>
    <w:rsid w:val="00870EDB"/>
    <w:rsid w:val="008713C7"/>
    <w:rsid w:val="008725A5"/>
    <w:rsid w:val="00873A8D"/>
    <w:rsid w:val="0087492C"/>
    <w:rsid w:val="00874BC3"/>
    <w:rsid w:val="00874D18"/>
    <w:rsid w:val="00875580"/>
    <w:rsid w:val="00875D1A"/>
    <w:rsid w:val="00876F95"/>
    <w:rsid w:val="00880406"/>
    <w:rsid w:val="00880824"/>
    <w:rsid w:val="00881760"/>
    <w:rsid w:val="00881DDE"/>
    <w:rsid w:val="008823F3"/>
    <w:rsid w:val="008829E2"/>
    <w:rsid w:val="00884DB9"/>
    <w:rsid w:val="0088694E"/>
    <w:rsid w:val="00891A55"/>
    <w:rsid w:val="00891B12"/>
    <w:rsid w:val="00891B98"/>
    <w:rsid w:val="00891EB0"/>
    <w:rsid w:val="00892EE5"/>
    <w:rsid w:val="00893708"/>
    <w:rsid w:val="00894734"/>
    <w:rsid w:val="00895BD5"/>
    <w:rsid w:val="00896F18"/>
    <w:rsid w:val="00897C0D"/>
    <w:rsid w:val="008A01D8"/>
    <w:rsid w:val="008A04EB"/>
    <w:rsid w:val="008A0B6B"/>
    <w:rsid w:val="008A129A"/>
    <w:rsid w:val="008A221A"/>
    <w:rsid w:val="008A2CD7"/>
    <w:rsid w:val="008A3419"/>
    <w:rsid w:val="008A6732"/>
    <w:rsid w:val="008A676D"/>
    <w:rsid w:val="008B0711"/>
    <w:rsid w:val="008B3EF8"/>
    <w:rsid w:val="008B5270"/>
    <w:rsid w:val="008B58CF"/>
    <w:rsid w:val="008B6D52"/>
    <w:rsid w:val="008B7008"/>
    <w:rsid w:val="008C1FA6"/>
    <w:rsid w:val="008C2EBF"/>
    <w:rsid w:val="008C3562"/>
    <w:rsid w:val="008C3F5C"/>
    <w:rsid w:val="008C49D0"/>
    <w:rsid w:val="008C4AF1"/>
    <w:rsid w:val="008D066B"/>
    <w:rsid w:val="008D30D5"/>
    <w:rsid w:val="008D3451"/>
    <w:rsid w:val="008D4BAC"/>
    <w:rsid w:val="008D515B"/>
    <w:rsid w:val="008D54E3"/>
    <w:rsid w:val="008D6283"/>
    <w:rsid w:val="008D7708"/>
    <w:rsid w:val="008D7810"/>
    <w:rsid w:val="008E06D4"/>
    <w:rsid w:val="008E1CEA"/>
    <w:rsid w:val="008E24E8"/>
    <w:rsid w:val="008E2550"/>
    <w:rsid w:val="008E3B15"/>
    <w:rsid w:val="008E6558"/>
    <w:rsid w:val="008E7852"/>
    <w:rsid w:val="008E7F05"/>
    <w:rsid w:val="008F0406"/>
    <w:rsid w:val="008F07C4"/>
    <w:rsid w:val="008F1AD3"/>
    <w:rsid w:val="008F1E62"/>
    <w:rsid w:val="008F4604"/>
    <w:rsid w:val="008F5561"/>
    <w:rsid w:val="008F5630"/>
    <w:rsid w:val="008F67DE"/>
    <w:rsid w:val="008F6E3B"/>
    <w:rsid w:val="008F703F"/>
    <w:rsid w:val="008F77EE"/>
    <w:rsid w:val="008F79AA"/>
    <w:rsid w:val="00901878"/>
    <w:rsid w:val="00904783"/>
    <w:rsid w:val="00905FCB"/>
    <w:rsid w:val="00906741"/>
    <w:rsid w:val="00906892"/>
    <w:rsid w:val="00906C59"/>
    <w:rsid w:val="00906E63"/>
    <w:rsid w:val="00907392"/>
    <w:rsid w:val="0091005C"/>
    <w:rsid w:val="00910B09"/>
    <w:rsid w:val="00910E04"/>
    <w:rsid w:val="00910E3B"/>
    <w:rsid w:val="009115F5"/>
    <w:rsid w:val="00912BF3"/>
    <w:rsid w:val="00913CD3"/>
    <w:rsid w:val="00914622"/>
    <w:rsid w:val="009154E2"/>
    <w:rsid w:val="00916593"/>
    <w:rsid w:val="00916FD4"/>
    <w:rsid w:val="009175EE"/>
    <w:rsid w:val="009177B7"/>
    <w:rsid w:val="00921764"/>
    <w:rsid w:val="00924A04"/>
    <w:rsid w:val="00924CEB"/>
    <w:rsid w:val="00925A6C"/>
    <w:rsid w:val="009268CC"/>
    <w:rsid w:val="009314BB"/>
    <w:rsid w:val="00931D74"/>
    <w:rsid w:val="00932E29"/>
    <w:rsid w:val="009335F3"/>
    <w:rsid w:val="00937441"/>
    <w:rsid w:val="009402D6"/>
    <w:rsid w:val="00940E6E"/>
    <w:rsid w:val="00941360"/>
    <w:rsid w:val="00943227"/>
    <w:rsid w:val="00944324"/>
    <w:rsid w:val="00944BCE"/>
    <w:rsid w:val="009465F5"/>
    <w:rsid w:val="00946920"/>
    <w:rsid w:val="00947491"/>
    <w:rsid w:val="009474FE"/>
    <w:rsid w:val="00950CF6"/>
    <w:rsid w:val="009512A3"/>
    <w:rsid w:val="009518CD"/>
    <w:rsid w:val="00951A44"/>
    <w:rsid w:val="00953923"/>
    <w:rsid w:val="00953943"/>
    <w:rsid w:val="00953EFC"/>
    <w:rsid w:val="00954F66"/>
    <w:rsid w:val="009556E1"/>
    <w:rsid w:val="009557C0"/>
    <w:rsid w:val="00955C2A"/>
    <w:rsid w:val="00956877"/>
    <w:rsid w:val="00957A3D"/>
    <w:rsid w:val="00957C64"/>
    <w:rsid w:val="009600E7"/>
    <w:rsid w:val="00962826"/>
    <w:rsid w:val="009635A4"/>
    <w:rsid w:val="00963915"/>
    <w:rsid w:val="009644F2"/>
    <w:rsid w:val="00964BDD"/>
    <w:rsid w:val="0096502F"/>
    <w:rsid w:val="00966661"/>
    <w:rsid w:val="00966D9A"/>
    <w:rsid w:val="00970F2C"/>
    <w:rsid w:val="0097334F"/>
    <w:rsid w:val="00973CF0"/>
    <w:rsid w:val="00974774"/>
    <w:rsid w:val="00974A10"/>
    <w:rsid w:val="00975985"/>
    <w:rsid w:val="009764DE"/>
    <w:rsid w:val="00977692"/>
    <w:rsid w:val="00980473"/>
    <w:rsid w:val="0098081E"/>
    <w:rsid w:val="0098217E"/>
    <w:rsid w:val="00983DBD"/>
    <w:rsid w:val="00984A69"/>
    <w:rsid w:val="00984FDA"/>
    <w:rsid w:val="00985A76"/>
    <w:rsid w:val="00986D58"/>
    <w:rsid w:val="00987E38"/>
    <w:rsid w:val="0099034D"/>
    <w:rsid w:val="009912A4"/>
    <w:rsid w:val="00994AF2"/>
    <w:rsid w:val="00994FB2"/>
    <w:rsid w:val="00995DD6"/>
    <w:rsid w:val="00995EC9"/>
    <w:rsid w:val="009A0F83"/>
    <w:rsid w:val="009A2174"/>
    <w:rsid w:val="009A24EC"/>
    <w:rsid w:val="009A359B"/>
    <w:rsid w:val="009A5EEF"/>
    <w:rsid w:val="009A6110"/>
    <w:rsid w:val="009A663E"/>
    <w:rsid w:val="009A7099"/>
    <w:rsid w:val="009A751D"/>
    <w:rsid w:val="009A79AF"/>
    <w:rsid w:val="009A7FEC"/>
    <w:rsid w:val="009B1198"/>
    <w:rsid w:val="009B1E0B"/>
    <w:rsid w:val="009B4559"/>
    <w:rsid w:val="009B4B7D"/>
    <w:rsid w:val="009B4CE6"/>
    <w:rsid w:val="009B519B"/>
    <w:rsid w:val="009B540D"/>
    <w:rsid w:val="009B577A"/>
    <w:rsid w:val="009B660D"/>
    <w:rsid w:val="009B6F41"/>
    <w:rsid w:val="009B7A1C"/>
    <w:rsid w:val="009B7A29"/>
    <w:rsid w:val="009B7CA9"/>
    <w:rsid w:val="009C191B"/>
    <w:rsid w:val="009C276D"/>
    <w:rsid w:val="009C2C0B"/>
    <w:rsid w:val="009C34A5"/>
    <w:rsid w:val="009C3C42"/>
    <w:rsid w:val="009C4A71"/>
    <w:rsid w:val="009C5F2B"/>
    <w:rsid w:val="009D25AB"/>
    <w:rsid w:val="009D2A41"/>
    <w:rsid w:val="009D372F"/>
    <w:rsid w:val="009D6EEC"/>
    <w:rsid w:val="009E0E2D"/>
    <w:rsid w:val="009E0E39"/>
    <w:rsid w:val="009E12B9"/>
    <w:rsid w:val="009E1F09"/>
    <w:rsid w:val="009E26E5"/>
    <w:rsid w:val="009E2AB8"/>
    <w:rsid w:val="009E3A84"/>
    <w:rsid w:val="009E3EC2"/>
    <w:rsid w:val="009E544F"/>
    <w:rsid w:val="009E6E62"/>
    <w:rsid w:val="009F042E"/>
    <w:rsid w:val="009F15A7"/>
    <w:rsid w:val="009F3B15"/>
    <w:rsid w:val="009F4223"/>
    <w:rsid w:val="009F42CC"/>
    <w:rsid w:val="009F768A"/>
    <w:rsid w:val="00A0123B"/>
    <w:rsid w:val="00A017BC"/>
    <w:rsid w:val="00A01C79"/>
    <w:rsid w:val="00A027F2"/>
    <w:rsid w:val="00A02FC3"/>
    <w:rsid w:val="00A031BF"/>
    <w:rsid w:val="00A031F8"/>
    <w:rsid w:val="00A03306"/>
    <w:rsid w:val="00A03FBA"/>
    <w:rsid w:val="00A04610"/>
    <w:rsid w:val="00A04FDB"/>
    <w:rsid w:val="00A07D8F"/>
    <w:rsid w:val="00A10835"/>
    <w:rsid w:val="00A11B2B"/>
    <w:rsid w:val="00A11EF4"/>
    <w:rsid w:val="00A1214A"/>
    <w:rsid w:val="00A12A0D"/>
    <w:rsid w:val="00A12D3D"/>
    <w:rsid w:val="00A12F37"/>
    <w:rsid w:val="00A13E83"/>
    <w:rsid w:val="00A1459B"/>
    <w:rsid w:val="00A15EE8"/>
    <w:rsid w:val="00A15FD8"/>
    <w:rsid w:val="00A20A50"/>
    <w:rsid w:val="00A2128D"/>
    <w:rsid w:val="00A2134C"/>
    <w:rsid w:val="00A228B9"/>
    <w:rsid w:val="00A23546"/>
    <w:rsid w:val="00A24308"/>
    <w:rsid w:val="00A25956"/>
    <w:rsid w:val="00A26CE3"/>
    <w:rsid w:val="00A2703A"/>
    <w:rsid w:val="00A274B9"/>
    <w:rsid w:val="00A3046D"/>
    <w:rsid w:val="00A305C1"/>
    <w:rsid w:val="00A307DB"/>
    <w:rsid w:val="00A30912"/>
    <w:rsid w:val="00A31507"/>
    <w:rsid w:val="00A31BC3"/>
    <w:rsid w:val="00A31BD7"/>
    <w:rsid w:val="00A32B0E"/>
    <w:rsid w:val="00A32D7B"/>
    <w:rsid w:val="00A34E25"/>
    <w:rsid w:val="00A35C8A"/>
    <w:rsid w:val="00A3660C"/>
    <w:rsid w:val="00A369BF"/>
    <w:rsid w:val="00A41055"/>
    <w:rsid w:val="00A41222"/>
    <w:rsid w:val="00A4401B"/>
    <w:rsid w:val="00A46145"/>
    <w:rsid w:val="00A464B1"/>
    <w:rsid w:val="00A465DD"/>
    <w:rsid w:val="00A4736E"/>
    <w:rsid w:val="00A473B1"/>
    <w:rsid w:val="00A473E4"/>
    <w:rsid w:val="00A476A9"/>
    <w:rsid w:val="00A47CD7"/>
    <w:rsid w:val="00A50340"/>
    <w:rsid w:val="00A50A92"/>
    <w:rsid w:val="00A50E19"/>
    <w:rsid w:val="00A51912"/>
    <w:rsid w:val="00A56854"/>
    <w:rsid w:val="00A61243"/>
    <w:rsid w:val="00A61440"/>
    <w:rsid w:val="00A62444"/>
    <w:rsid w:val="00A62B40"/>
    <w:rsid w:val="00A63386"/>
    <w:rsid w:val="00A636C6"/>
    <w:rsid w:val="00A63783"/>
    <w:rsid w:val="00A64154"/>
    <w:rsid w:val="00A64CAC"/>
    <w:rsid w:val="00A66024"/>
    <w:rsid w:val="00A70969"/>
    <w:rsid w:val="00A70DDD"/>
    <w:rsid w:val="00A72842"/>
    <w:rsid w:val="00A73253"/>
    <w:rsid w:val="00A73858"/>
    <w:rsid w:val="00A744D5"/>
    <w:rsid w:val="00A75351"/>
    <w:rsid w:val="00A76136"/>
    <w:rsid w:val="00A774F1"/>
    <w:rsid w:val="00A77F91"/>
    <w:rsid w:val="00A81345"/>
    <w:rsid w:val="00A816B7"/>
    <w:rsid w:val="00A8317A"/>
    <w:rsid w:val="00A8338B"/>
    <w:rsid w:val="00A834B8"/>
    <w:rsid w:val="00A84CF4"/>
    <w:rsid w:val="00A87FE9"/>
    <w:rsid w:val="00A906A7"/>
    <w:rsid w:val="00A91312"/>
    <w:rsid w:val="00A924EC"/>
    <w:rsid w:val="00A97049"/>
    <w:rsid w:val="00A97159"/>
    <w:rsid w:val="00A97C56"/>
    <w:rsid w:val="00AA00AB"/>
    <w:rsid w:val="00AA02A4"/>
    <w:rsid w:val="00AA0E5E"/>
    <w:rsid w:val="00AA1A00"/>
    <w:rsid w:val="00AA204C"/>
    <w:rsid w:val="00AA3918"/>
    <w:rsid w:val="00AA5DDD"/>
    <w:rsid w:val="00AA5E4E"/>
    <w:rsid w:val="00AA714C"/>
    <w:rsid w:val="00AA77BC"/>
    <w:rsid w:val="00AB0176"/>
    <w:rsid w:val="00AB18FE"/>
    <w:rsid w:val="00AB1E50"/>
    <w:rsid w:val="00AB21C4"/>
    <w:rsid w:val="00AB3F3A"/>
    <w:rsid w:val="00AB473C"/>
    <w:rsid w:val="00AB5531"/>
    <w:rsid w:val="00AB58A5"/>
    <w:rsid w:val="00AB6386"/>
    <w:rsid w:val="00AB68FF"/>
    <w:rsid w:val="00AB6A5A"/>
    <w:rsid w:val="00AB7675"/>
    <w:rsid w:val="00AC09F7"/>
    <w:rsid w:val="00AC114C"/>
    <w:rsid w:val="00AC1359"/>
    <w:rsid w:val="00AC14FC"/>
    <w:rsid w:val="00AC2E7A"/>
    <w:rsid w:val="00AC3D7C"/>
    <w:rsid w:val="00AC5535"/>
    <w:rsid w:val="00AC5BC1"/>
    <w:rsid w:val="00AC6156"/>
    <w:rsid w:val="00AD0727"/>
    <w:rsid w:val="00AD0CE1"/>
    <w:rsid w:val="00AD14BF"/>
    <w:rsid w:val="00AD158D"/>
    <w:rsid w:val="00AD1CE7"/>
    <w:rsid w:val="00AD2863"/>
    <w:rsid w:val="00AD2BA7"/>
    <w:rsid w:val="00AD2D46"/>
    <w:rsid w:val="00AD332E"/>
    <w:rsid w:val="00AD445E"/>
    <w:rsid w:val="00AD5871"/>
    <w:rsid w:val="00AD5C5F"/>
    <w:rsid w:val="00AD5E4D"/>
    <w:rsid w:val="00AD651F"/>
    <w:rsid w:val="00AE08EF"/>
    <w:rsid w:val="00AE1D8A"/>
    <w:rsid w:val="00AE1E20"/>
    <w:rsid w:val="00AE2A2E"/>
    <w:rsid w:val="00AE5301"/>
    <w:rsid w:val="00AE662A"/>
    <w:rsid w:val="00AE71C7"/>
    <w:rsid w:val="00AE792E"/>
    <w:rsid w:val="00AE7ADF"/>
    <w:rsid w:val="00AF13E6"/>
    <w:rsid w:val="00AF2413"/>
    <w:rsid w:val="00AF2D68"/>
    <w:rsid w:val="00AF4522"/>
    <w:rsid w:val="00AF564C"/>
    <w:rsid w:val="00AF5D5F"/>
    <w:rsid w:val="00AF6688"/>
    <w:rsid w:val="00AF7978"/>
    <w:rsid w:val="00B021F3"/>
    <w:rsid w:val="00B02C9D"/>
    <w:rsid w:val="00B0462B"/>
    <w:rsid w:val="00B0478D"/>
    <w:rsid w:val="00B04C2D"/>
    <w:rsid w:val="00B050D1"/>
    <w:rsid w:val="00B05139"/>
    <w:rsid w:val="00B0771C"/>
    <w:rsid w:val="00B11664"/>
    <w:rsid w:val="00B1518C"/>
    <w:rsid w:val="00B15920"/>
    <w:rsid w:val="00B15D92"/>
    <w:rsid w:val="00B15E2C"/>
    <w:rsid w:val="00B160A0"/>
    <w:rsid w:val="00B16676"/>
    <w:rsid w:val="00B16B55"/>
    <w:rsid w:val="00B17741"/>
    <w:rsid w:val="00B17929"/>
    <w:rsid w:val="00B203DE"/>
    <w:rsid w:val="00B20CFD"/>
    <w:rsid w:val="00B218B5"/>
    <w:rsid w:val="00B23E37"/>
    <w:rsid w:val="00B23FF0"/>
    <w:rsid w:val="00B25459"/>
    <w:rsid w:val="00B257C5"/>
    <w:rsid w:val="00B25AEF"/>
    <w:rsid w:val="00B25D73"/>
    <w:rsid w:val="00B26D2B"/>
    <w:rsid w:val="00B30CA6"/>
    <w:rsid w:val="00B312DA"/>
    <w:rsid w:val="00B31B86"/>
    <w:rsid w:val="00B3217A"/>
    <w:rsid w:val="00B36CF0"/>
    <w:rsid w:val="00B37AFD"/>
    <w:rsid w:val="00B404AC"/>
    <w:rsid w:val="00B42B7B"/>
    <w:rsid w:val="00B43624"/>
    <w:rsid w:val="00B437CE"/>
    <w:rsid w:val="00B439C3"/>
    <w:rsid w:val="00B448F7"/>
    <w:rsid w:val="00B44AB7"/>
    <w:rsid w:val="00B44F3B"/>
    <w:rsid w:val="00B46986"/>
    <w:rsid w:val="00B51B60"/>
    <w:rsid w:val="00B5410A"/>
    <w:rsid w:val="00B547AC"/>
    <w:rsid w:val="00B5592C"/>
    <w:rsid w:val="00B56124"/>
    <w:rsid w:val="00B569A6"/>
    <w:rsid w:val="00B56EDE"/>
    <w:rsid w:val="00B60228"/>
    <w:rsid w:val="00B60BAB"/>
    <w:rsid w:val="00B60F30"/>
    <w:rsid w:val="00B61917"/>
    <w:rsid w:val="00B6199F"/>
    <w:rsid w:val="00B62648"/>
    <w:rsid w:val="00B6269D"/>
    <w:rsid w:val="00B63165"/>
    <w:rsid w:val="00B63A08"/>
    <w:rsid w:val="00B63E36"/>
    <w:rsid w:val="00B647C2"/>
    <w:rsid w:val="00B64871"/>
    <w:rsid w:val="00B64EE4"/>
    <w:rsid w:val="00B71370"/>
    <w:rsid w:val="00B7224D"/>
    <w:rsid w:val="00B72A33"/>
    <w:rsid w:val="00B7340C"/>
    <w:rsid w:val="00B7393D"/>
    <w:rsid w:val="00B74509"/>
    <w:rsid w:val="00B747D1"/>
    <w:rsid w:val="00B75213"/>
    <w:rsid w:val="00B757A1"/>
    <w:rsid w:val="00B76A39"/>
    <w:rsid w:val="00B76DF7"/>
    <w:rsid w:val="00B777B0"/>
    <w:rsid w:val="00B77A92"/>
    <w:rsid w:val="00B77DE4"/>
    <w:rsid w:val="00B81517"/>
    <w:rsid w:val="00B82138"/>
    <w:rsid w:val="00B83D0B"/>
    <w:rsid w:val="00B854A0"/>
    <w:rsid w:val="00B8645E"/>
    <w:rsid w:val="00B87F20"/>
    <w:rsid w:val="00B9067E"/>
    <w:rsid w:val="00B935FF"/>
    <w:rsid w:val="00B94915"/>
    <w:rsid w:val="00B95365"/>
    <w:rsid w:val="00B95D79"/>
    <w:rsid w:val="00BA1E54"/>
    <w:rsid w:val="00BA2EC4"/>
    <w:rsid w:val="00BA306C"/>
    <w:rsid w:val="00BA31D3"/>
    <w:rsid w:val="00BA3EB4"/>
    <w:rsid w:val="00BA5AAE"/>
    <w:rsid w:val="00BA6876"/>
    <w:rsid w:val="00BA689B"/>
    <w:rsid w:val="00BA7711"/>
    <w:rsid w:val="00BA7C5F"/>
    <w:rsid w:val="00BB0168"/>
    <w:rsid w:val="00BB0D08"/>
    <w:rsid w:val="00BB3415"/>
    <w:rsid w:val="00BB3809"/>
    <w:rsid w:val="00BB3AB5"/>
    <w:rsid w:val="00BB5964"/>
    <w:rsid w:val="00BB641C"/>
    <w:rsid w:val="00BC03F3"/>
    <w:rsid w:val="00BC065B"/>
    <w:rsid w:val="00BC0D81"/>
    <w:rsid w:val="00BC0F5F"/>
    <w:rsid w:val="00BC149E"/>
    <w:rsid w:val="00BC3782"/>
    <w:rsid w:val="00BC4006"/>
    <w:rsid w:val="00BC491F"/>
    <w:rsid w:val="00BC4AED"/>
    <w:rsid w:val="00BC67F1"/>
    <w:rsid w:val="00BD02E5"/>
    <w:rsid w:val="00BD1B26"/>
    <w:rsid w:val="00BD2226"/>
    <w:rsid w:val="00BD2A3B"/>
    <w:rsid w:val="00BD3DF4"/>
    <w:rsid w:val="00BD435E"/>
    <w:rsid w:val="00BD46B5"/>
    <w:rsid w:val="00BD537A"/>
    <w:rsid w:val="00BD5ABF"/>
    <w:rsid w:val="00BD5E42"/>
    <w:rsid w:val="00BD7284"/>
    <w:rsid w:val="00BD79F9"/>
    <w:rsid w:val="00BE008C"/>
    <w:rsid w:val="00BE03A5"/>
    <w:rsid w:val="00BE07EF"/>
    <w:rsid w:val="00BE0AD9"/>
    <w:rsid w:val="00BE1A97"/>
    <w:rsid w:val="00BE1ABB"/>
    <w:rsid w:val="00BE1E9D"/>
    <w:rsid w:val="00BE1F77"/>
    <w:rsid w:val="00BE2761"/>
    <w:rsid w:val="00BE4C31"/>
    <w:rsid w:val="00BE4E72"/>
    <w:rsid w:val="00BE4F21"/>
    <w:rsid w:val="00BE5B6A"/>
    <w:rsid w:val="00BE60E7"/>
    <w:rsid w:val="00BE65FC"/>
    <w:rsid w:val="00BE718C"/>
    <w:rsid w:val="00BE74F6"/>
    <w:rsid w:val="00BE7B77"/>
    <w:rsid w:val="00BF038F"/>
    <w:rsid w:val="00BF0D5A"/>
    <w:rsid w:val="00BF132C"/>
    <w:rsid w:val="00BF2E26"/>
    <w:rsid w:val="00BF36AF"/>
    <w:rsid w:val="00BF3E64"/>
    <w:rsid w:val="00BF46A6"/>
    <w:rsid w:val="00BF610C"/>
    <w:rsid w:val="00BF687D"/>
    <w:rsid w:val="00C0150C"/>
    <w:rsid w:val="00C0476C"/>
    <w:rsid w:val="00C04E13"/>
    <w:rsid w:val="00C050E1"/>
    <w:rsid w:val="00C05349"/>
    <w:rsid w:val="00C05876"/>
    <w:rsid w:val="00C067EE"/>
    <w:rsid w:val="00C06B89"/>
    <w:rsid w:val="00C070B1"/>
    <w:rsid w:val="00C07376"/>
    <w:rsid w:val="00C10062"/>
    <w:rsid w:val="00C1246C"/>
    <w:rsid w:val="00C12592"/>
    <w:rsid w:val="00C1270E"/>
    <w:rsid w:val="00C13497"/>
    <w:rsid w:val="00C13CF5"/>
    <w:rsid w:val="00C15EA1"/>
    <w:rsid w:val="00C16FFA"/>
    <w:rsid w:val="00C178B1"/>
    <w:rsid w:val="00C208A3"/>
    <w:rsid w:val="00C212BC"/>
    <w:rsid w:val="00C2157A"/>
    <w:rsid w:val="00C221E2"/>
    <w:rsid w:val="00C2255B"/>
    <w:rsid w:val="00C22FC4"/>
    <w:rsid w:val="00C236B1"/>
    <w:rsid w:val="00C23E63"/>
    <w:rsid w:val="00C24E05"/>
    <w:rsid w:val="00C25CF7"/>
    <w:rsid w:val="00C27098"/>
    <w:rsid w:val="00C27CF8"/>
    <w:rsid w:val="00C300EE"/>
    <w:rsid w:val="00C31DEA"/>
    <w:rsid w:val="00C33896"/>
    <w:rsid w:val="00C33C5C"/>
    <w:rsid w:val="00C342B1"/>
    <w:rsid w:val="00C34C19"/>
    <w:rsid w:val="00C34E2C"/>
    <w:rsid w:val="00C350F8"/>
    <w:rsid w:val="00C41C88"/>
    <w:rsid w:val="00C4373B"/>
    <w:rsid w:val="00C440E5"/>
    <w:rsid w:val="00C44622"/>
    <w:rsid w:val="00C44BF6"/>
    <w:rsid w:val="00C47210"/>
    <w:rsid w:val="00C47DCA"/>
    <w:rsid w:val="00C5050D"/>
    <w:rsid w:val="00C5070A"/>
    <w:rsid w:val="00C51BAE"/>
    <w:rsid w:val="00C530EA"/>
    <w:rsid w:val="00C5313C"/>
    <w:rsid w:val="00C5688A"/>
    <w:rsid w:val="00C573B7"/>
    <w:rsid w:val="00C60B25"/>
    <w:rsid w:val="00C614DB"/>
    <w:rsid w:val="00C619D8"/>
    <w:rsid w:val="00C63B4E"/>
    <w:rsid w:val="00C643A0"/>
    <w:rsid w:val="00C648B0"/>
    <w:rsid w:val="00C65437"/>
    <w:rsid w:val="00C657EF"/>
    <w:rsid w:val="00C65E66"/>
    <w:rsid w:val="00C66031"/>
    <w:rsid w:val="00C6744A"/>
    <w:rsid w:val="00C67803"/>
    <w:rsid w:val="00C709B9"/>
    <w:rsid w:val="00C70B48"/>
    <w:rsid w:val="00C70B4D"/>
    <w:rsid w:val="00C71671"/>
    <w:rsid w:val="00C71C32"/>
    <w:rsid w:val="00C71D30"/>
    <w:rsid w:val="00C73952"/>
    <w:rsid w:val="00C73A75"/>
    <w:rsid w:val="00C7403C"/>
    <w:rsid w:val="00C74CC5"/>
    <w:rsid w:val="00C75006"/>
    <w:rsid w:val="00C7559E"/>
    <w:rsid w:val="00C77038"/>
    <w:rsid w:val="00C77FFD"/>
    <w:rsid w:val="00C82836"/>
    <w:rsid w:val="00C82EAA"/>
    <w:rsid w:val="00C82FE8"/>
    <w:rsid w:val="00C83316"/>
    <w:rsid w:val="00C83C36"/>
    <w:rsid w:val="00C84F28"/>
    <w:rsid w:val="00C859B2"/>
    <w:rsid w:val="00C864A8"/>
    <w:rsid w:val="00C86D1E"/>
    <w:rsid w:val="00C92FAC"/>
    <w:rsid w:val="00C92FFE"/>
    <w:rsid w:val="00C95A98"/>
    <w:rsid w:val="00C96C39"/>
    <w:rsid w:val="00C96CA8"/>
    <w:rsid w:val="00C96DEB"/>
    <w:rsid w:val="00CA0141"/>
    <w:rsid w:val="00CA07E7"/>
    <w:rsid w:val="00CA0906"/>
    <w:rsid w:val="00CA0C19"/>
    <w:rsid w:val="00CA10F1"/>
    <w:rsid w:val="00CA20B2"/>
    <w:rsid w:val="00CA44F5"/>
    <w:rsid w:val="00CA78AE"/>
    <w:rsid w:val="00CA7C6C"/>
    <w:rsid w:val="00CB0BEE"/>
    <w:rsid w:val="00CB0C24"/>
    <w:rsid w:val="00CB273F"/>
    <w:rsid w:val="00CB546E"/>
    <w:rsid w:val="00CB54B2"/>
    <w:rsid w:val="00CB6CE6"/>
    <w:rsid w:val="00CB6F34"/>
    <w:rsid w:val="00CB6F53"/>
    <w:rsid w:val="00CB70B5"/>
    <w:rsid w:val="00CB7F9F"/>
    <w:rsid w:val="00CC1BE5"/>
    <w:rsid w:val="00CC2E2C"/>
    <w:rsid w:val="00CC454F"/>
    <w:rsid w:val="00CC46E3"/>
    <w:rsid w:val="00CC5363"/>
    <w:rsid w:val="00CC5908"/>
    <w:rsid w:val="00CC5A74"/>
    <w:rsid w:val="00CC5D07"/>
    <w:rsid w:val="00CC69DE"/>
    <w:rsid w:val="00CC7B4D"/>
    <w:rsid w:val="00CD01E2"/>
    <w:rsid w:val="00CD4FC5"/>
    <w:rsid w:val="00CD6A66"/>
    <w:rsid w:val="00CD7618"/>
    <w:rsid w:val="00CE189F"/>
    <w:rsid w:val="00CE2460"/>
    <w:rsid w:val="00CE3935"/>
    <w:rsid w:val="00CE464E"/>
    <w:rsid w:val="00CE5454"/>
    <w:rsid w:val="00CE5666"/>
    <w:rsid w:val="00CE6ACC"/>
    <w:rsid w:val="00CE7A5A"/>
    <w:rsid w:val="00CF0EE4"/>
    <w:rsid w:val="00CF1830"/>
    <w:rsid w:val="00CF218F"/>
    <w:rsid w:val="00CF21F5"/>
    <w:rsid w:val="00CF578C"/>
    <w:rsid w:val="00CF5A6B"/>
    <w:rsid w:val="00CF5F28"/>
    <w:rsid w:val="00CF7894"/>
    <w:rsid w:val="00D00CA6"/>
    <w:rsid w:val="00D03431"/>
    <w:rsid w:val="00D036F8"/>
    <w:rsid w:val="00D03F59"/>
    <w:rsid w:val="00D04D23"/>
    <w:rsid w:val="00D06762"/>
    <w:rsid w:val="00D0681F"/>
    <w:rsid w:val="00D07FB5"/>
    <w:rsid w:val="00D11FDF"/>
    <w:rsid w:val="00D1242C"/>
    <w:rsid w:val="00D1393E"/>
    <w:rsid w:val="00D14570"/>
    <w:rsid w:val="00D148BA"/>
    <w:rsid w:val="00D150DB"/>
    <w:rsid w:val="00D152A2"/>
    <w:rsid w:val="00D170FA"/>
    <w:rsid w:val="00D21781"/>
    <w:rsid w:val="00D24512"/>
    <w:rsid w:val="00D25D1D"/>
    <w:rsid w:val="00D2610D"/>
    <w:rsid w:val="00D261EF"/>
    <w:rsid w:val="00D26840"/>
    <w:rsid w:val="00D26A51"/>
    <w:rsid w:val="00D2784D"/>
    <w:rsid w:val="00D30424"/>
    <w:rsid w:val="00D307AC"/>
    <w:rsid w:val="00D308E8"/>
    <w:rsid w:val="00D30EEF"/>
    <w:rsid w:val="00D31244"/>
    <w:rsid w:val="00D332CC"/>
    <w:rsid w:val="00D33740"/>
    <w:rsid w:val="00D33E9B"/>
    <w:rsid w:val="00D34A4E"/>
    <w:rsid w:val="00D37D5F"/>
    <w:rsid w:val="00D423B1"/>
    <w:rsid w:val="00D4302F"/>
    <w:rsid w:val="00D43438"/>
    <w:rsid w:val="00D4606F"/>
    <w:rsid w:val="00D46383"/>
    <w:rsid w:val="00D469AC"/>
    <w:rsid w:val="00D469C1"/>
    <w:rsid w:val="00D503AC"/>
    <w:rsid w:val="00D505B9"/>
    <w:rsid w:val="00D50C33"/>
    <w:rsid w:val="00D52097"/>
    <w:rsid w:val="00D527CB"/>
    <w:rsid w:val="00D52CB2"/>
    <w:rsid w:val="00D55ACF"/>
    <w:rsid w:val="00D570BE"/>
    <w:rsid w:val="00D571C5"/>
    <w:rsid w:val="00D57D4D"/>
    <w:rsid w:val="00D607FE"/>
    <w:rsid w:val="00D623BB"/>
    <w:rsid w:val="00D63617"/>
    <w:rsid w:val="00D64E21"/>
    <w:rsid w:val="00D6527C"/>
    <w:rsid w:val="00D66934"/>
    <w:rsid w:val="00D678C9"/>
    <w:rsid w:val="00D7088B"/>
    <w:rsid w:val="00D7179F"/>
    <w:rsid w:val="00D719E6"/>
    <w:rsid w:val="00D72D53"/>
    <w:rsid w:val="00D80144"/>
    <w:rsid w:val="00D8023B"/>
    <w:rsid w:val="00D80CD1"/>
    <w:rsid w:val="00D81104"/>
    <w:rsid w:val="00D81C20"/>
    <w:rsid w:val="00D82338"/>
    <w:rsid w:val="00D8271B"/>
    <w:rsid w:val="00D82E94"/>
    <w:rsid w:val="00D82FD1"/>
    <w:rsid w:val="00D838DE"/>
    <w:rsid w:val="00D83CCB"/>
    <w:rsid w:val="00D84C3D"/>
    <w:rsid w:val="00D84ECB"/>
    <w:rsid w:val="00D853D1"/>
    <w:rsid w:val="00D869D0"/>
    <w:rsid w:val="00D91235"/>
    <w:rsid w:val="00D928D7"/>
    <w:rsid w:val="00D92F69"/>
    <w:rsid w:val="00D93DCF"/>
    <w:rsid w:val="00D93DE1"/>
    <w:rsid w:val="00D93E24"/>
    <w:rsid w:val="00D94121"/>
    <w:rsid w:val="00D965CA"/>
    <w:rsid w:val="00D96ED7"/>
    <w:rsid w:val="00D96F0B"/>
    <w:rsid w:val="00D97D8F"/>
    <w:rsid w:val="00DA6B0C"/>
    <w:rsid w:val="00DA7772"/>
    <w:rsid w:val="00DA7B30"/>
    <w:rsid w:val="00DA7C12"/>
    <w:rsid w:val="00DA7C8B"/>
    <w:rsid w:val="00DB0641"/>
    <w:rsid w:val="00DB1BEA"/>
    <w:rsid w:val="00DB34A6"/>
    <w:rsid w:val="00DB359E"/>
    <w:rsid w:val="00DB4096"/>
    <w:rsid w:val="00DB5822"/>
    <w:rsid w:val="00DB5943"/>
    <w:rsid w:val="00DB63B1"/>
    <w:rsid w:val="00DB64BB"/>
    <w:rsid w:val="00DC0BFD"/>
    <w:rsid w:val="00DC0C4E"/>
    <w:rsid w:val="00DC1233"/>
    <w:rsid w:val="00DC3F09"/>
    <w:rsid w:val="00DC4EC4"/>
    <w:rsid w:val="00DC5AA9"/>
    <w:rsid w:val="00DC6BDC"/>
    <w:rsid w:val="00DC7E32"/>
    <w:rsid w:val="00DD0FC7"/>
    <w:rsid w:val="00DD1BA2"/>
    <w:rsid w:val="00DD2004"/>
    <w:rsid w:val="00DD3E6E"/>
    <w:rsid w:val="00DD4EE9"/>
    <w:rsid w:val="00DD5160"/>
    <w:rsid w:val="00DD627D"/>
    <w:rsid w:val="00DE1044"/>
    <w:rsid w:val="00DE1FC6"/>
    <w:rsid w:val="00DE29B7"/>
    <w:rsid w:val="00DE4321"/>
    <w:rsid w:val="00DE6187"/>
    <w:rsid w:val="00DE6931"/>
    <w:rsid w:val="00DE6ADD"/>
    <w:rsid w:val="00DE7A59"/>
    <w:rsid w:val="00DF0417"/>
    <w:rsid w:val="00DF10F9"/>
    <w:rsid w:val="00DF1828"/>
    <w:rsid w:val="00DF1FB8"/>
    <w:rsid w:val="00DF206D"/>
    <w:rsid w:val="00DF2213"/>
    <w:rsid w:val="00DF3018"/>
    <w:rsid w:val="00DF385C"/>
    <w:rsid w:val="00DF4C1B"/>
    <w:rsid w:val="00DF541B"/>
    <w:rsid w:val="00DF5473"/>
    <w:rsid w:val="00DF5CA0"/>
    <w:rsid w:val="00DF731C"/>
    <w:rsid w:val="00DF75AB"/>
    <w:rsid w:val="00DF774F"/>
    <w:rsid w:val="00E000EB"/>
    <w:rsid w:val="00E001AA"/>
    <w:rsid w:val="00E020D1"/>
    <w:rsid w:val="00E022A5"/>
    <w:rsid w:val="00E03479"/>
    <w:rsid w:val="00E049AA"/>
    <w:rsid w:val="00E069F9"/>
    <w:rsid w:val="00E06BE5"/>
    <w:rsid w:val="00E1001E"/>
    <w:rsid w:val="00E11D48"/>
    <w:rsid w:val="00E14379"/>
    <w:rsid w:val="00E145B9"/>
    <w:rsid w:val="00E1505C"/>
    <w:rsid w:val="00E1675A"/>
    <w:rsid w:val="00E16C7D"/>
    <w:rsid w:val="00E16D8C"/>
    <w:rsid w:val="00E170B1"/>
    <w:rsid w:val="00E173B6"/>
    <w:rsid w:val="00E1794B"/>
    <w:rsid w:val="00E21005"/>
    <w:rsid w:val="00E21161"/>
    <w:rsid w:val="00E21A3D"/>
    <w:rsid w:val="00E245D9"/>
    <w:rsid w:val="00E249F1"/>
    <w:rsid w:val="00E24C57"/>
    <w:rsid w:val="00E266A4"/>
    <w:rsid w:val="00E26A2B"/>
    <w:rsid w:val="00E307D7"/>
    <w:rsid w:val="00E30AB1"/>
    <w:rsid w:val="00E30D7B"/>
    <w:rsid w:val="00E30DDC"/>
    <w:rsid w:val="00E312BE"/>
    <w:rsid w:val="00E31A8D"/>
    <w:rsid w:val="00E372E5"/>
    <w:rsid w:val="00E40308"/>
    <w:rsid w:val="00E4184C"/>
    <w:rsid w:val="00E41853"/>
    <w:rsid w:val="00E41C0D"/>
    <w:rsid w:val="00E4373C"/>
    <w:rsid w:val="00E4494C"/>
    <w:rsid w:val="00E4510A"/>
    <w:rsid w:val="00E46500"/>
    <w:rsid w:val="00E4718E"/>
    <w:rsid w:val="00E47917"/>
    <w:rsid w:val="00E50AE5"/>
    <w:rsid w:val="00E514DF"/>
    <w:rsid w:val="00E526BA"/>
    <w:rsid w:val="00E53F0B"/>
    <w:rsid w:val="00E5461A"/>
    <w:rsid w:val="00E562EB"/>
    <w:rsid w:val="00E5664F"/>
    <w:rsid w:val="00E57B30"/>
    <w:rsid w:val="00E57FB8"/>
    <w:rsid w:val="00E60F03"/>
    <w:rsid w:val="00E62FF8"/>
    <w:rsid w:val="00E6344D"/>
    <w:rsid w:val="00E63597"/>
    <w:rsid w:val="00E635F1"/>
    <w:rsid w:val="00E64805"/>
    <w:rsid w:val="00E65817"/>
    <w:rsid w:val="00E65966"/>
    <w:rsid w:val="00E65983"/>
    <w:rsid w:val="00E661A9"/>
    <w:rsid w:val="00E6650B"/>
    <w:rsid w:val="00E67140"/>
    <w:rsid w:val="00E67ED0"/>
    <w:rsid w:val="00E70673"/>
    <w:rsid w:val="00E720BD"/>
    <w:rsid w:val="00E72761"/>
    <w:rsid w:val="00E72AF6"/>
    <w:rsid w:val="00E73601"/>
    <w:rsid w:val="00E739B2"/>
    <w:rsid w:val="00E7435B"/>
    <w:rsid w:val="00E74A80"/>
    <w:rsid w:val="00E75E8E"/>
    <w:rsid w:val="00E75F13"/>
    <w:rsid w:val="00E77C72"/>
    <w:rsid w:val="00E803BA"/>
    <w:rsid w:val="00E8125A"/>
    <w:rsid w:val="00E81E63"/>
    <w:rsid w:val="00E833AE"/>
    <w:rsid w:val="00E8555B"/>
    <w:rsid w:val="00E859BB"/>
    <w:rsid w:val="00E86B99"/>
    <w:rsid w:val="00E874AB"/>
    <w:rsid w:val="00E91A62"/>
    <w:rsid w:val="00E91CDF"/>
    <w:rsid w:val="00E9213A"/>
    <w:rsid w:val="00E927CA"/>
    <w:rsid w:val="00E93197"/>
    <w:rsid w:val="00E938A9"/>
    <w:rsid w:val="00E93985"/>
    <w:rsid w:val="00E93F00"/>
    <w:rsid w:val="00E94F64"/>
    <w:rsid w:val="00E95C52"/>
    <w:rsid w:val="00EA1C61"/>
    <w:rsid w:val="00EA27C0"/>
    <w:rsid w:val="00EA35A3"/>
    <w:rsid w:val="00EA7561"/>
    <w:rsid w:val="00EA7647"/>
    <w:rsid w:val="00EB6AFF"/>
    <w:rsid w:val="00EC06F1"/>
    <w:rsid w:val="00EC0D69"/>
    <w:rsid w:val="00EC1B4E"/>
    <w:rsid w:val="00EC202E"/>
    <w:rsid w:val="00EC5568"/>
    <w:rsid w:val="00EC5740"/>
    <w:rsid w:val="00EC5E23"/>
    <w:rsid w:val="00EC638D"/>
    <w:rsid w:val="00ED0253"/>
    <w:rsid w:val="00ED11BE"/>
    <w:rsid w:val="00ED17B8"/>
    <w:rsid w:val="00ED2166"/>
    <w:rsid w:val="00ED2786"/>
    <w:rsid w:val="00ED78CF"/>
    <w:rsid w:val="00ED7ED1"/>
    <w:rsid w:val="00EE0103"/>
    <w:rsid w:val="00EE1190"/>
    <w:rsid w:val="00EE139C"/>
    <w:rsid w:val="00EE224C"/>
    <w:rsid w:val="00EE281D"/>
    <w:rsid w:val="00EE3B24"/>
    <w:rsid w:val="00EE6DDE"/>
    <w:rsid w:val="00EE792C"/>
    <w:rsid w:val="00EF119C"/>
    <w:rsid w:val="00EF1589"/>
    <w:rsid w:val="00EF1D33"/>
    <w:rsid w:val="00EF310A"/>
    <w:rsid w:val="00EF39A3"/>
    <w:rsid w:val="00EF4EEF"/>
    <w:rsid w:val="00EF5285"/>
    <w:rsid w:val="00EF5F82"/>
    <w:rsid w:val="00EF62EF"/>
    <w:rsid w:val="00EF668E"/>
    <w:rsid w:val="00EF68D9"/>
    <w:rsid w:val="00EF6CF0"/>
    <w:rsid w:val="00EF710F"/>
    <w:rsid w:val="00EF7F35"/>
    <w:rsid w:val="00EF7FC0"/>
    <w:rsid w:val="00F00BCA"/>
    <w:rsid w:val="00F00E72"/>
    <w:rsid w:val="00F01B54"/>
    <w:rsid w:val="00F01D1D"/>
    <w:rsid w:val="00F04CF3"/>
    <w:rsid w:val="00F054C5"/>
    <w:rsid w:val="00F05EFD"/>
    <w:rsid w:val="00F05F81"/>
    <w:rsid w:val="00F0644F"/>
    <w:rsid w:val="00F06687"/>
    <w:rsid w:val="00F10225"/>
    <w:rsid w:val="00F10576"/>
    <w:rsid w:val="00F10597"/>
    <w:rsid w:val="00F11226"/>
    <w:rsid w:val="00F11B04"/>
    <w:rsid w:val="00F12639"/>
    <w:rsid w:val="00F13384"/>
    <w:rsid w:val="00F13D96"/>
    <w:rsid w:val="00F1476C"/>
    <w:rsid w:val="00F14D88"/>
    <w:rsid w:val="00F14F04"/>
    <w:rsid w:val="00F15478"/>
    <w:rsid w:val="00F2087A"/>
    <w:rsid w:val="00F215C2"/>
    <w:rsid w:val="00F2220D"/>
    <w:rsid w:val="00F22B21"/>
    <w:rsid w:val="00F23401"/>
    <w:rsid w:val="00F23ED2"/>
    <w:rsid w:val="00F25150"/>
    <w:rsid w:val="00F25764"/>
    <w:rsid w:val="00F25B6F"/>
    <w:rsid w:val="00F2767F"/>
    <w:rsid w:val="00F30707"/>
    <w:rsid w:val="00F30B7E"/>
    <w:rsid w:val="00F30EC8"/>
    <w:rsid w:val="00F315B3"/>
    <w:rsid w:val="00F33CE9"/>
    <w:rsid w:val="00F3663C"/>
    <w:rsid w:val="00F36844"/>
    <w:rsid w:val="00F37896"/>
    <w:rsid w:val="00F3791F"/>
    <w:rsid w:val="00F37989"/>
    <w:rsid w:val="00F40308"/>
    <w:rsid w:val="00F415F4"/>
    <w:rsid w:val="00F41C02"/>
    <w:rsid w:val="00F42F5F"/>
    <w:rsid w:val="00F43AAA"/>
    <w:rsid w:val="00F43B1C"/>
    <w:rsid w:val="00F441BA"/>
    <w:rsid w:val="00F45D3A"/>
    <w:rsid w:val="00F4641A"/>
    <w:rsid w:val="00F473B5"/>
    <w:rsid w:val="00F5006E"/>
    <w:rsid w:val="00F513FF"/>
    <w:rsid w:val="00F52AEB"/>
    <w:rsid w:val="00F53BF1"/>
    <w:rsid w:val="00F5417C"/>
    <w:rsid w:val="00F549F5"/>
    <w:rsid w:val="00F55892"/>
    <w:rsid w:val="00F57192"/>
    <w:rsid w:val="00F60239"/>
    <w:rsid w:val="00F6026C"/>
    <w:rsid w:val="00F60C41"/>
    <w:rsid w:val="00F6259A"/>
    <w:rsid w:val="00F62C7E"/>
    <w:rsid w:val="00F62F20"/>
    <w:rsid w:val="00F637E8"/>
    <w:rsid w:val="00F63F12"/>
    <w:rsid w:val="00F64192"/>
    <w:rsid w:val="00F644F5"/>
    <w:rsid w:val="00F64E37"/>
    <w:rsid w:val="00F65CE0"/>
    <w:rsid w:val="00F66EAC"/>
    <w:rsid w:val="00F7386A"/>
    <w:rsid w:val="00F7431D"/>
    <w:rsid w:val="00F7501C"/>
    <w:rsid w:val="00F76344"/>
    <w:rsid w:val="00F767E0"/>
    <w:rsid w:val="00F777FF"/>
    <w:rsid w:val="00F77ADB"/>
    <w:rsid w:val="00F77E41"/>
    <w:rsid w:val="00F77E4C"/>
    <w:rsid w:val="00F817EC"/>
    <w:rsid w:val="00F81B77"/>
    <w:rsid w:val="00F825BF"/>
    <w:rsid w:val="00F830D1"/>
    <w:rsid w:val="00F83109"/>
    <w:rsid w:val="00F8386D"/>
    <w:rsid w:val="00F83910"/>
    <w:rsid w:val="00F8401E"/>
    <w:rsid w:val="00F876FB"/>
    <w:rsid w:val="00F9009D"/>
    <w:rsid w:val="00F9071A"/>
    <w:rsid w:val="00F90D74"/>
    <w:rsid w:val="00F91ED6"/>
    <w:rsid w:val="00F927FC"/>
    <w:rsid w:val="00F933EE"/>
    <w:rsid w:val="00F93A7E"/>
    <w:rsid w:val="00F94CEC"/>
    <w:rsid w:val="00F9573B"/>
    <w:rsid w:val="00F95DE8"/>
    <w:rsid w:val="00F960D7"/>
    <w:rsid w:val="00F961C3"/>
    <w:rsid w:val="00FA04D4"/>
    <w:rsid w:val="00FA2281"/>
    <w:rsid w:val="00FA6160"/>
    <w:rsid w:val="00FA69FE"/>
    <w:rsid w:val="00FA6D12"/>
    <w:rsid w:val="00FB0AA6"/>
    <w:rsid w:val="00FB0E59"/>
    <w:rsid w:val="00FB1293"/>
    <w:rsid w:val="00FB25D2"/>
    <w:rsid w:val="00FB296D"/>
    <w:rsid w:val="00FB7DA2"/>
    <w:rsid w:val="00FC0E83"/>
    <w:rsid w:val="00FC260C"/>
    <w:rsid w:val="00FC346F"/>
    <w:rsid w:val="00FC3646"/>
    <w:rsid w:val="00FC3684"/>
    <w:rsid w:val="00FC3936"/>
    <w:rsid w:val="00FC4046"/>
    <w:rsid w:val="00FC5090"/>
    <w:rsid w:val="00FC604D"/>
    <w:rsid w:val="00FD0F11"/>
    <w:rsid w:val="00FD14A2"/>
    <w:rsid w:val="00FD167F"/>
    <w:rsid w:val="00FD2551"/>
    <w:rsid w:val="00FD41C9"/>
    <w:rsid w:val="00FD4EBF"/>
    <w:rsid w:val="00FD5899"/>
    <w:rsid w:val="00FE0D57"/>
    <w:rsid w:val="00FE1135"/>
    <w:rsid w:val="00FE1E40"/>
    <w:rsid w:val="00FE2639"/>
    <w:rsid w:val="00FE3D61"/>
    <w:rsid w:val="00FE4BB4"/>
    <w:rsid w:val="00FE5D48"/>
    <w:rsid w:val="00FE660A"/>
    <w:rsid w:val="00FE662F"/>
    <w:rsid w:val="00FE6ED1"/>
    <w:rsid w:val="00FF059B"/>
    <w:rsid w:val="00FF20E6"/>
    <w:rsid w:val="00FF22D8"/>
    <w:rsid w:val="00FF54B6"/>
    <w:rsid w:val="00FF5D98"/>
    <w:rsid w:val="00FF5E5F"/>
    <w:rsid w:val="00FF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9F2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609F2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609F2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tetitle1">
    <w:name w:val="sitetitle1"/>
    <w:basedOn w:val="a0"/>
    <w:rsid w:val="000609F2"/>
    <w:rPr>
      <w:color w:val="7F7F7F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1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15DB1"/>
  </w:style>
  <w:style w:type="paragraph" w:styleId="a7">
    <w:name w:val="footer"/>
    <w:basedOn w:val="a"/>
    <w:link w:val="a8"/>
    <w:uiPriority w:val="99"/>
    <w:unhideWhenUsed/>
    <w:rsid w:val="0041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15DB1"/>
  </w:style>
  <w:style w:type="paragraph" w:styleId="a9">
    <w:name w:val="Balloon Text"/>
    <w:basedOn w:val="a"/>
    <w:link w:val="aa"/>
    <w:uiPriority w:val="99"/>
    <w:semiHidden/>
    <w:unhideWhenUsed/>
    <w:rsid w:val="006E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E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95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588">
                      <w:marLeft w:val="0"/>
                      <w:marRight w:val="0"/>
                      <w:marTop w:val="0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305629">
          <w:marLeft w:val="0"/>
          <w:marRight w:val="0"/>
          <w:marTop w:val="0"/>
          <w:marBottom w:val="0"/>
          <w:divBdr>
            <w:top w:val="single" w:sz="12" w:space="10" w:color="22222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2025-10-09T10:19:00Z</cp:lastPrinted>
  <dcterms:created xsi:type="dcterms:W3CDTF">2021-09-08T18:47:00Z</dcterms:created>
  <dcterms:modified xsi:type="dcterms:W3CDTF">2025-10-27T10:30:00Z</dcterms:modified>
</cp:coreProperties>
</file>